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6498794"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752331" w:rsidRDefault="00D526C8"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PATVIRTINTA </w:t>
          </w:r>
        </w:p>
        <w:p w14:paraId="17A675A9" w14:textId="77777777" w:rsidR="00752331" w:rsidRPr="00752331" w:rsidRDefault="002B4086"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Skuodo rajono savivaldybės </w:t>
          </w:r>
        </w:p>
        <w:p w14:paraId="5DF8278D" w14:textId="77777777" w:rsidR="00752331" w:rsidRPr="00752331" w:rsidRDefault="001C24BC"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Viešųjų pirkimų komisijos </w:t>
          </w:r>
        </w:p>
        <w:p w14:paraId="1580ED72" w14:textId="2E461528" w:rsidR="001C24BC" w:rsidRPr="00752331" w:rsidRDefault="0004716F"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2025</w:t>
          </w:r>
          <w:r w:rsidR="00C77B06" w:rsidRPr="00752331">
            <w:rPr>
              <w:rFonts w:ascii="Times New Roman" w:hAnsi="Times New Roman" w:cs="Times New Roman"/>
              <w:sz w:val="24"/>
              <w:szCs w:val="24"/>
            </w:rPr>
            <w:t>-</w:t>
          </w:r>
          <w:r w:rsidR="00752331" w:rsidRPr="00752331">
            <w:rPr>
              <w:rFonts w:ascii="Times New Roman" w:hAnsi="Times New Roman" w:cs="Times New Roman"/>
              <w:sz w:val="24"/>
              <w:szCs w:val="24"/>
            </w:rPr>
            <w:t>0</w:t>
          </w:r>
          <w:r w:rsidR="008F64C3">
            <w:rPr>
              <w:rFonts w:ascii="Times New Roman" w:hAnsi="Times New Roman" w:cs="Times New Roman"/>
              <w:sz w:val="24"/>
              <w:szCs w:val="24"/>
            </w:rPr>
            <w:t>8</w:t>
          </w:r>
          <w:r w:rsidR="00752331" w:rsidRPr="00752331">
            <w:rPr>
              <w:rFonts w:ascii="Times New Roman" w:hAnsi="Times New Roman" w:cs="Times New Roman"/>
              <w:sz w:val="24"/>
              <w:szCs w:val="24"/>
            </w:rPr>
            <w:t>-</w:t>
          </w:r>
          <w:r w:rsidR="00270000">
            <w:rPr>
              <w:rFonts w:ascii="Times New Roman" w:hAnsi="Times New Roman" w:cs="Times New Roman"/>
              <w:sz w:val="24"/>
              <w:szCs w:val="24"/>
            </w:rPr>
            <w:t>12</w:t>
          </w:r>
          <w:r w:rsidR="00752331" w:rsidRPr="00752331">
            <w:rPr>
              <w:rFonts w:ascii="Times New Roman" w:hAnsi="Times New Roman" w:cs="Times New Roman"/>
              <w:sz w:val="24"/>
              <w:szCs w:val="24"/>
            </w:rPr>
            <w:t xml:space="preserve"> </w:t>
          </w:r>
          <w:r w:rsidR="001C24BC" w:rsidRPr="00752331">
            <w:rPr>
              <w:rFonts w:ascii="Times New Roman" w:hAnsi="Times New Roman" w:cs="Times New Roman"/>
              <w:sz w:val="24"/>
              <w:szCs w:val="24"/>
            </w:rPr>
            <w:t>protokolu Nr</w:t>
          </w:r>
          <w:r w:rsidR="001C24BC" w:rsidRPr="007846F8">
            <w:rPr>
              <w:rFonts w:ascii="Times New Roman" w:hAnsi="Times New Roman" w:cs="Times New Roman"/>
              <w:sz w:val="24"/>
              <w:szCs w:val="24"/>
            </w:rPr>
            <w:t xml:space="preserve">. </w:t>
          </w:r>
          <w:r w:rsidR="007D4825" w:rsidRPr="007846F8">
            <w:rPr>
              <w:rFonts w:ascii="Times New Roman" w:hAnsi="Times New Roman" w:cs="Times New Roman"/>
              <w:sz w:val="24"/>
              <w:szCs w:val="24"/>
            </w:rPr>
            <w:t>VP4</w:t>
          </w:r>
          <w:r w:rsidR="00752331" w:rsidRPr="007846F8">
            <w:rPr>
              <w:rFonts w:ascii="Times New Roman" w:hAnsi="Times New Roman" w:cs="Times New Roman"/>
              <w:sz w:val="24"/>
              <w:szCs w:val="24"/>
            </w:rPr>
            <w:t>-</w:t>
          </w:r>
          <w:r w:rsidR="000260B8" w:rsidRPr="007846F8">
            <w:rPr>
              <w:rFonts w:ascii="Times New Roman" w:hAnsi="Times New Roman" w:cs="Times New Roman"/>
              <w:sz w:val="24"/>
              <w:szCs w:val="24"/>
            </w:rPr>
            <w:t>1655</w:t>
          </w:r>
        </w:p>
        <w:p w14:paraId="58EA0C6B" w14:textId="2D3630D5" w:rsidR="00906308" w:rsidRPr="00906308" w:rsidRDefault="00906308" w:rsidP="004E4612">
          <w:pPr>
            <w:spacing w:after="120" w:line="20" w:lineRule="atLeast"/>
            <w:ind w:left="5245"/>
            <w:contextualSpacing/>
            <w:rPr>
              <w:rFonts w:ascii="Times New Roman" w:hAnsi="Times New Roman" w:cs="Times New Roman"/>
              <w:color w:val="FF0000"/>
              <w:sz w:val="24"/>
              <w:szCs w:val="24"/>
            </w:rPr>
          </w:pP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0E567544" w:rsidR="00D526C8" w:rsidRPr="003522D1" w:rsidRDefault="007A130B" w:rsidP="003522D1">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SUPAPRASTINTO </w:t>
          </w:r>
          <w:r w:rsidR="00D526C8" w:rsidRPr="003522D1">
            <w:rPr>
              <w:rFonts w:ascii="Times New Roman" w:hAnsi="Times New Roman" w:cs="Times New Roman"/>
              <w:b/>
              <w:bCs/>
              <w:sz w:val="24"/>
              <w:szCs w:val="24"/>
            </w:rPr>
            <w:t xml:space="preserve">VIEŠOJO PIRKIMO </w:t>
          </w:r>
          <w:r w:rsidR="003522D1" w:rsidRPr="003522D1">
            <w:rPr>
              <w:rFonts w:ascii="Times New Roman" w:hAnsi="Times New Roman" w:cs="Times New Roman"/>
              <w:b/>
              <w:bCs/>
              <w:sz w:val="24"/>
              <w:szCs w:val="24"/>
            </w:rPr>
            <w:t>„</w:t>
          </w:r>
          <w:r w:rsidR="00F07ECA" w:rsidRPr="00F07ECA">
            <w:rPr>
              <w:rFonts w:asciiTheme="majorBidi" w:hAnsiTheme="majorBidi" w:cstheme="majorBidi"/>
              <w:b/>
              <w:sz w:val="24"/>
              <w:szCs w:val="24"/>
            </w:rPr>
            <w:t>KELIO NR. AL-30 DAUJOTAI–JEDŽIOTAI, UN. NR.  4400-5339-5189, ALEKSANDRIJOS SEN., SKUODO R. KAPITALINIO REMONTO DARBAI</w:t>
          </w:r>
          <w:r w:rsidR="00D526C8" w:rsidRPr="003522D1">
            <w:rPr>
              <w:rFonts w:ascii="Times New Roman" w:hAnsi="Times New Roman" w:cs="Times New Roman"/>
              <w:b/>
              <w:bCs/>
              <w:sz w:val="24"/>
              <w:szCs w:val="24"/>
            </w:rPr>
            <w:t>“</w:t>
          </w:r>
        </w:p>
        <w:p w14:paraId="18ACC6AD" w14:textId="2849E5B8" w:rsidR="00D526C8" w:rsidRPr="00D6414D" w:rsidRDefault="00D526C8" w:rsidP="004E4612">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ATVIRO KONKURSO </w:t>
          </w:r>
          <w:r w:rsidR="00EB164F" w:rsidRPr="003522D1">
            <w:rPr>
              <w:rFonts w:ascii="Times New Roman" w:hAnsi="Times New Roman" w:cs="Times New Roman"/>
              <w:b/>
              <w:bCs/>
              <w:sz w:val="24"/>
              <w:szCs w:val="24"/>
            </w:rPr>
            <w:t xml:space="preserve">SPECIALIOSIOS </w:t>
          </w:r>
          <w:r w:rsidRPr="003522D1">
            <w:rPr>
              <w:rFonts w:ascii="Times New Roman" w:hAnsi="Times New Roman" w:cs="Times New Roman"/>
              <w:b/>
              <w:bCs/>
              <w:sz w:val="24"/>
              <w:szCs w:val="24"/>
            </w:rPr>
            <w:t>SĄLYGOS</w:t>
          </w:r>
          <w:r w:rsidR="00EC4CB7" w:rsidRPr="003522D1">
            <w:rPr>
              <w:rFonts w:ascii="Times New Roman" w:hAnsi="Times New Roman" w:cs="Times New Roman"/>
              <w:b/>
              <w:bCs/>
              <w:sz w:val="24"/>
              <w:szCs w:val="24"/>
            </w:rPr>
            <w:t xml:space="preserve"> </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18524F">
              <w:pPr>
                <w:pStyle w:val="Turinys1"/>
                <w:rPr>
                  <w:rFonts w:ascii="Times New Roman" w:hAnsi="Times New Roman" w:cs="Times New Roman"/>
                  <w:noProof/>
                  <w:sz w:val="24"/>
                  <w:szCs w:val="24"/>
                </w:rPr>
              </w:pPr>
              <w:hyperlink w:anchor="_Toc190344396" w:history="1">
                <w:r w:rsidRPr="00E46AE6">
                  <w:rPr>
                    <w:rStyle w:val="Hipersaitas"/>
                    <w:rFonts w:ascii="Times New Roman" w:hAnsi="Times New Roman" w:cs="Times New Roman"/>
                    <w:noProof/>
                    <w:sz w:val="24"/>
                    <w:szCs w:val="24"/>
                  </w:rPr>
                  <w:t>2. Pirkimo objektas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Pr="00E46AE6">
                  <w:rPr>
                    <w:rFonts w:ascii="Times New Roman" w:hAnsi="Times New Roman" w:cs="Times New Roman"/>
                    <w:noProof/>
                    <w:webHidden/>
                    <w:sz w:val="24"/>
                    <w:szCs w:val="24"/>
                  </w:rPr>
                  <w:fldChar w:fldCharType="end"/>
                </w:r>
              </w:hyperlink>
            </w:p>
            <w:p w14:paraId="0B81788A" w14:textId="77777777" w:rsidR="0018524F" w:rsidRPr="00E46AE6" w:rsidRDefault="0018524F">
              <w:pPr>
                <w:pStyle w:val="Turinys1"/>
                <w:rPr>
                  <w:rFonts w:ascii="Times New Roman" w:hAnsi="Times New Roman" w:cs="Times New Roman"/>
                  <w:noProof/>
                  <w:sz w:val="24"/>
                  <w:szCs w:val="24"/>
                </w:rPr>
              </w:pPr>
              <w:hyperlink w:anchor="_Toc190344397" w:history="1">
                <w:r w:rsidRPr="00E46AE6">
                  <w:rPr>
                    <w:rStyle w:val="Hipersaitas"/>
                    <w:rFonts w:ascii="Times New Roman" w:hAnsi="Times New Roman" w:cs="Times New Roman"/>
                    <w:noProof/>
                    <w:sz w:val="24"/>
                    <w:szCs w:val="24"/>
                  </w:rPr>
                  <w:t xml:space="preserve">3. </w:t>
                </w:r>
                <w:r w:rsidRPr="00E46AE6">
                  <w:rPr>
                    <w:rStyle w:val="Hipersaitas"/>
                    <w:rFonts w:ascii="Times New Roman" w:hAnsi="Times New Roman" w:cs="Times New Roman"/>
                    <w:bCs/>
                    <w:noProof/>
                    <w:sz w:val="24"/>
                    <w:szCs w:val="24"/>
                  </w:rPr>
                  <w:t>Susitikimai su tiekėjais ir objekto apžiūra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F9FB69" w14:textId="77777777" w:rsidR="0018524F" w:rsidRPr="00E46AE6" w:rsidRDefault="0018524F">
              <w:pPr>
                <w:pStyle w:val="Turinys1"/>
                <w:rPr>
                  <w:rFonts w:ascii="Times New Roman" w:hAnsi="Times New Roman" w:cs="Times New Roman"/>
                  <w:noProof/>
                  <w:sz w:val="24"/>
                  <w:szCs w:val="24"/>
                </w:rPr>
              </w:pPr>
              <w:hyperlink w:anchor="_Toc190344398" w:history="1">
                <w:r w:rsidRPr="00E46AE6">
                  <w:rPr>
                    <w:rStyle w:val="Hipersaitas"/>
                    <w:rFonts w:ascii="Times New Roman" w:hAnsi="Times New Roman" w:cs="Times New Roman"/>
                    <w:noProof/>
                    <w:sz w:val="24"/>
                    <w:szCs w:val="24"/>
                  </w:rPr>
                  <w:t>4. Tiekėjų pašalinimo pagrindai ir kvalifikacijos reikalavimai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112EA43E" w14:textId="77777777" w:rsidR="0018524F" w:rsidRPr="00E46AE6" w:rsidRDefault="0018524F">
              <w:pPr>
                <w:pStyle w:val="Turinys1"/>
                <w:rPr>
                  <w:rFonts w:ascii="Times New Roman" w:hAnsi="Times New Roman" w:cs="Times New Roman"/>
                  <w:noProof/>
                  <w:sz w:val="24"/>
                  <w:szCs w:val="24"/>
                </w:rPr>
              </w:pPr>
              <w:hyperlink w:anchor="_Toc190344399" w:history="1">
                <w:r w:rsidRPr="00E46AE6">
                  <w:rPr>
                    <w:rStyle w:val="Hipersaitas"/>
                    <w:rFonts w:ascii="Times New Roman" w:hAnsi="Times New Roman" w:cs="Times New Roman"/>
                    <w:noProof/>
                    <w:sz w:val="24"/>
                    <w:szCs w:val="24"/>
                  </w:rPr>
                  <w:t>5.Reikalavimai, susiję su nacionaliniu saugumu</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455FA1BC" w14:textId="77777777" w:rsidR="0018524F" w:rsidRPr="00E46AE6" w:rsidRDefault="0018524F">
              <w:pPr>
                <w:pStyle w:val="Turinys1"/>
                <w:rPr>
                  <w:rFonts w:ascii="Times New Roman" w:hAnsi="Times New Roman" w:cs="Times New Roman"/>
                  <w:noProof/>
                  <w:sz w:val="24"/>
                  <w:szCs w:val="24"/>
                </w:rPr>
              </w:pPr>
              <w:hyperlink w:anchor="_Toc190344400" w:history="1">
                <w:r w:rsidRPr="00E46AE6">
                  <w:rPr>
                    <w:rStyle w:val="Hipersaitas"/>
                    <w:rFonts w:ascii="Times New Roman" w:hAnsi="Times New Roman" w:cs="Times New Roman"/>
                    <w:noProof/>
                    <w:sz w:val="24"/>
                    <w:szCs w:val="24"/>
                  </w:rPr>
                  <w:t>6. Specialieji reikalavimai pasiūlymų rengimui ir pateikimui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_Toc190344400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CC8C05"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1" w:history="1">
                <w:r w:rsidRPr="00E46AE6">
                  <w:rPr>
                    <w:rStyle w:val="Hipersaitas"/>
                    <w:rFonts w:ascii="Times New Roman" w:eastAsia="Calibri" w:hAnsi="Times New Roman" w:cs="Times New Roman"/>
                    <w:noProof/>
                    <w:sz w:val="24"/>
                    <w:szCs w:val="24"/>
                  </w:rPr>
                  <w:t>7.</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Pasiūlymo galiojimo užtikrinimas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_Toc190344401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42244806"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2" w:history="1">
                <w:r w:rsidRPr="00E46AE6">
                  <w:rPr>
                    <w:rStyle w:val="Hipersaitas"/>
                    <w:rFonts w:ascii="Times New Roman" w:eastAsia="Calibri" w:hAnsi="Times New Roman" w:cs="Times New Roman"/>
                    <w:iCs/>
                    <w:noProof/>
                    <w:sz w:val="24"/>
                    <w:szCs w:val="24"/>
                  </w:rPr>
                  <w:t>8.</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Elektroninis aukcionas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_Toc190344402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04EBEE78"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3" w:history="1">
                <w:r w:rsidRPr="00E46AE6">
                  <w:rPr>
                    <w:rStyle w:val="Hipersaitas"/>
                    <w:rFonts w:ascii="Times New Roman" w:eastAsia="Calibri" w:hAnsi="Times New Roman" w:cs="Times New Roman"/>
                    <w:noProof/>
                    <w:sz w:val="24"/>
                    <w:szCs w:val="24"/>
                  </w:rPr>
                  <w:t>9.</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Pasiūlymų vertinimas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_Toc190344403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6A2819D4"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4" w:history="1">
                <w:r w:rsidRPr="00E46AE6">
                  <w:rPr>
                    <w:rStyle w:val="Hipersaitas"/>
                    <w:rFonts w:ascii="Times New Roman" w:eastAsia="Calibri" w:hAnsi="Times New Roman" w:cs="Times New Roman"/>
                    <w:noProof/>
                    <w:sz w:val="24"/>
                    <w:szCs w:val="24"/>
                  </w:rPr>
                  <w:t>10.</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Sutarties sudarymas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_Toc190344404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1F73C89D"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5" w:history="1">
                <w:r w:rsidRPr="00E46AE6">
                  <w:rPr>
                    <w:rStyle w:val="Hipersaitas"/>
                    <w:rFonts w:ascii="Times New Roman" w:eastAsia="Calibri" w:hAnsi="Times New Roman" w:cs="Times New Roman"/>
                    <w:noProof/>
                    <w:sz w:val="24"/>
                    <w:szCs w:val="24"/>
                  </w:rPr>
                  <w:t>11.</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Kitos sąlygos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_Toc190344405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37E3E668" w14:textId="77777777" w:rsidR="0018524F" w:rsidRPr="00E46AE6" w:rsidRDefault="0018524F">
              <w:pPr>
                <w:pStyle w:val="Turinys1"/>
                <w:rPr>
                  <w:rFonts w:ascii="Times New Roman" w:hAnsi="Times New Roman" w:cs="Times New Roman"/>
                  <w:noProof/>
                  <w:sz w:val="24"/>
                  <w:szCs w:val="24"/>
                </w:rPr>
              </w:pPr>
              <w:hyperlink w:anchor="_Toc190344406" w:history="1">
                <w:r w:rsidRPr="00E46AE6">
                  <w:rPr>
                    <w:rStyle w:val="Hipersaitas"/>
                    <w:rFonts w:ascii="Times New Roman" w:hAnsi="Times New Roman" w:cs="Times New Roman"/>
                    <w:noProof/>
                    <w:sz w:val="24"/>
                    <w:szCs w:val="24"/>
                  </w:rPr>
                  <w:t>Pirkimo sąlygų 1 priedas „Terminai“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Pr="00E46AE6">
                  <w:rPr>
                    <w:rFonts w:ascii="Times New Roman" w:hAnsi="Times New Roman" w:cs="Times New Roman"/>
                    <w:noProof/>
                    <w:webHidden/>
                    <w:sz w:val="24"/>
                    <w:szCs w:val="24"/>
                  </w:rPr>
                  <w:fldChar w:fldCharType="end"/>
                </w:r>
              </w:hyperlink>
            </w:p>
            <w:p w14:paraId="3D0B068A" w14:textId="77777777" w:rsidR="0018524F" w:rsidRPr="00E46AE6" w:rsidRDefault="0018524F">
              <w:pPr>
                <w:pStyle w:val="Turinys2"/>
                <w:rPr>
                  <w:rFonts w:ascii="Times New Roman" w:hAnsi="Times New Roman" w:cs="Times New Roman"/>
                  <w:noProof/>
                  <w:sz w:val="24"/>
                  <w:szCs w:val="24"/>
                </w:rPr>
              </w:pPr>
              <w:hyperlink w:anchor="_Toc190344407" w:history="1">
                <w:r w:rsidRPr="00E46AE6">
                  <w:rPr>
                    <w:rStyle w:val="Hipersaitas"/>
                    <w:rFonts w:ascii="Times New Roman" w:eastAsia="Calibri" w:hAnsi="Times New Roman" w:cs="Times New Roman"/>
                    <w:noProof/>
                    <w:sz w:val="24"/>
                    <w:szCs w:val="24"/>
                  </w:rPr>
                  <w:t>Pirkimo sąlygų 2 priedas „Techninė specifikacija“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Pr="00E46AE6">
                  <w:rPr>
                    <w:rFonts w:ascii="Times New Roman" w:hAnsi="Times New Roman" w:cs="Times New Roman"/>
                    <w:noProof/>
                    <w:webHidden/>
                    <w:sz w:val="24"/>
                    <w:szCs w:val="24"/>
                  </w:rPr>
                  <w:fldChar w:fldCharType="end"/>
                </w:r>
              </w:hyperlink>
            </w:p>
            <w:p w14:paraId="6B069F0B" w14:textId="77777777" w:rsidR="0018524F" w:rsidRPr="00E46AE6" w:rsidRDefault="0018524F">
              <w:pPr>
                <w:pStyle w:val="Turinys2"/>
                <w:rPr>
                  <w:rFonts w:ascii="Times New Roman" w:hAnsi="Times New Roman" w:cs="Times New Roman"/>
                  <w:noProof/>
                  <w:sz w:val="24"/>
                  <w:szCs w:val="24"/>
                </w:rPr>
              </w:pPr>
              <w:hyperlink w:anchor="_Toc190344408" w:history="1">
                <w:r w:rsidRPr="00E46AE6">
                  <w:rPr>
                    <w:rStyle w:val="Hipersaitas"/>
                    <w:rFonts w:ascii="Times New Roman" w:eastAsia="Calibri" w:hAnsi="Times New Roman" w:cs="Times New Roman"/>
                    <w:noProof/>
                    <w:sz w:val="24"/>
                    <w:szCs w:val="24"/>
                  </w:rPr>
                  <w:t>Pirkimo sąlygų 3 priedas „Tiekėjų pašalinimo pagrindai“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Pr="00E46AE6">
                  <w:rPr>
                    <w:rFonts w:ascii="Times New Roman" w:hAnsi="Times New Roman" w:cs="Times New Roman"/>
                    <w:noProof/>
                    <w:webHidden/>
                    <w:sz w:val="24"/>
                    <w:szCs w:val="24"/>
                  </w:rPr>
                  <w:fldChar w:fldCharType="end"/>
                </w:r>
              </w:hyperlink>
            </w:p>
            <w:p w14:paraId="78104AB3" w14:textId="77777777" w:rsidR="0018524F" w:rsidRPr="00E46AE6" w:rsidRDefault="0018524F">
              <w:pPr>
                <w:pStyle w:val="Turinys2"/>
                <w:rPr>
                  <w:rFonts w:ascii="Times New Roman" w:hAnsi="Times New Roman" w:cs="Times New Roman"/>
                  <w:noProof/>
                  <w:sz w:val="24"/>
                  <w:szCs w:val="24"/>
                </w:rPr>
              </w:pPr>
              <w:hyperlink w:anchor="_Toc190344409" w:history="1">
                <w:r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773C70" w:rsidP="00CF714D">
              <w:pPr>
                <w:pStyle w:val="Turinys2"/>
                <w:rPr>
                  <w:rFonts w:ascii="Times New Roman" w:hAnsi="Times New Roman" w:cs="Times New Roman"/>
                  <w:sz w:val="24"/>
                  <w:szCs w:val="24"/>
                </w:rPr>
              </w:pPr>
              <w:hyperlink w:anchor="_Toc190243447" w:history="1">
                <w:r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F54233" w:rsidRDefault="00966081" w:rsidP="00CF714D">
              <w:pPr>
                <w:pStyle w:val="Turinys2"/>
                <w:rPr>
                  <w:rFonts w:ascii="Times New Roman" w:hAnsi="Times New Roman" w:cs="Times New Roman"/>
                  <w:noProof/>
                  <w:kern w:val="2"/>
                  <w:sz w:val="24"/>
                  <w:szCs w:val="24"/>
                  <w:lang w:eastAsia="en-US"/>
                  <w14:ligatures w14:val="standardContextual"/>
                </w:rPr>
              </w:pPr>
              <w:hyperlink w:anchor="_Toc190243447" w:history="1">
                <w:r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00000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00000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2136E93C" w:rsidR="008272CE" w:rsidRPr="00F274C8" w:rsidRDefault="00CA5C6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7958AE51" w:rsidR="00E32C8E" w:rsidRPr="00F274C8" w:rsidRDefault="00CA5C6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3C885E31" w:rsidR="00CA090F" w:rsidRPr="00F274C8" w:rsidRDefault="002F5F8E" w:rsidP="00FE0019">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nes</w:t>
      </w:r>
      <w:r w:rsidR="00CA090F" w:rsidRPr="00F274C8">
        <w:t xml:space="preserve"> CPO kataloge </w:t>
      </w:r>
      <w:r w:rsidR="00FE0019">
        <w:t xml:space="preserve">nėra galimybės nurodyti </w:t>
      </w:r>
      <w:r w:rsidR="001F27CA">
        <w:t xml:space="preserve">kiek </w:t>
      </w:r>
      <w:r w:rsidR="00623EF4">
        <w:t xml:space="preserve">šiais metais </w:t>
      </w:r>
      <w:r w:rsidR="00130986">
        <w:t xml:space="preserve">reikia atlikti </w:t>
      </w:r>
      <w:r w:rsidR="00FE0019">
        <w:t xml:space="preserve">darbų </w:t>
      </w:r>
      <w:r w:rsidR="00623EF4">
        <w:t xml:space="preserve">pinigine verte </w:t>
      </w:r>
      <w:r w:rsidR="00130986">
        <w:t xml:space="preserve">pagal </w:t>
      </w:r>
      <w:r w:rsidR="00600960" w:rsidRPr="00600960">
        <w:t xml:space="preserve">Kelių priežiūros ir plėtros programos </w:t>
      </w:r>
      <w:r w:rsidR="00FE0019" w:rsidRPr="00FE0019">
        <w:t xml:space="preserve">finansavimo sutartyje </w:t>
      </w:r>
      <w:r w:rsidR="00FE0019">
        <w:t>su</w:t>
      </w:r>
      <w:r w:rsidR="00FE0019" w:rsidRPr="00FE0019">
        <w:t>planuot</w:t>
      </w:r>
      <w:r w:rsidR="00623EF4">
        <w:t>ą</w:t>
      </w:r>
      <w:r w:rsidR="00FE0019" w:rsidRPr="00FE0019">
        <w:t xml:space="preserve"> lėš</w:t>
      </w:r>
      <w:bookmarkStart w:id="4" w:name="_Hlk205293515"/>
      <w:r w:rsidR="00623EF4">
        <w:t>ų sumą.</w:t>
      </w:r>
    </w:p>
    <w:bookmarkEnd w:id="4"/>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84F1654" w:rsidR="002225F9" w:rsidRPr="00F274C8" w:rsidRDefault="00C447D2" w:rsidP="005F38C8">
      <w:pPr>
        <w:pStyle w:val="Tekstas"/>
      </w:pPr>
      <w:r w:rsidRPr="00F274C8">
        <w:t>1.</w:t>
      </w:r>
      <w:r w:rsidR="00095A99" w:rsidRPr="00F274C8">
        <w:t>5</w:t>
      </w:r>
      <w:r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4"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4.1. punktu (-</w:t>
      </w:r>
      <w:proofErr w:type="spellStart"/>
      <w:r w:rsidR="005F0C6B" w:rsidRPr="00F274C8">
        <w:t>ais</w:t>
      </w:r>
      <w:proofErr w:type="spellEnd"/>
      <w:r w:rsidR="005F0C6B" w:rsidRPr="00F274C8">
        <w:t xml:space="preserve">).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24DF9D90"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irkimą nebuvo paskelbtas</w:t>
      </w:r>
      <w:r w:rsidR="006020C7">
        <w:t>.</w:t>
      </w:r>
      <w:r w:rsidR="00E32C8E" w:rsidRPr="00F274C8">
        <w:t xml:space="preserve">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7C753AE7" w14:textId="60D10759" w:rsidR="004D0115" w:rsidRPr="007D4825" w:rsidRDefault="00BE79FA" w:rsidP="00FB57D7">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049B71F4" w14:textId="77A1277F" w:rsidR="004D0115" w:rsidRPr="00F274C8" w:rsidRDefault="004D0115" w:rsidP="005F38C8">
      <w:pPr>
        <w:pStyle w:val="Tekstas"/>
      </w:pP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9644222"/>
      <w:bookmarkStart w:id="8"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5"/>
      <w:bookmarkEnd w:id="6"/>
      <w:bookmarkEnd w:id="7"/>
      <w:bookmarkEnd w:id="8"/>
    </w:p>
    <w:p w14:paraId="5FEA0198" w14:textId="23942EB4" w:rsidR="00167ECB" w:rsidRPr="00AA4FB6" w:rsidRDefault="00CA5C60" w:rsidP="00FB57D7">
      <w:pPr>
        <w:pStyle w:val="Tekstas"/>
        <w:rPr>
          <w:b/>
          <w:i/>
        </w:rPr>
      </w:pPr>
      <w:r>
        <w:rPr>
          <w:color w:val="000000" w:themeColor="text1"/>
        </w:rPr>
        <w:t xml:space="preserve">2.1. </w:t>
      </w:r>
      <w:r w:rsidR="00B41C66" w:rsidRPr="00F274C8">
        <w:rPr>
          <w:color w:val="000000" w:themeColor="text1"/>
        </w:rPr>
        <w:t>Perkančioji organizacija numato įsigyti</w:t>
      </w:r>
      <w:r w:rsidR="00BF71F8">
        <w:rPr>
          <w:color w:val="000000" w:themeColor="text1"/>
        </w:rPr>
        <w:t xml:space="preserve"> </w:t>
      </w:r>
      <w:r w:rsidR="00F07ECA" w:rsidRPr="00F07ECA">
        <w:rPr>
          <w:b/>
          <w:bCs/>
          <w:color w:val="000000" w:themeColor="text1"/>
        </w:rPr>
        <w:t>Kelio Nr. AL-30 Daujotai–</w:t>
      </w:r>
      <w:proofErr w:type="spellStart"/>
      <w:r w:rsidR="00F07ECA" w:rsidRPr="00F07ECA">
        <w:rPr>
          <w:b/>
          <w:bCs/>
          <w:color w:val="000000" w:themeColor="text1"/>
        </w:rPr>
        <w:t>Jedžiotai</w:t>
      </w:r>
      <w:proofErr w:type="spellEnd"/>
      <w:r w:rsidR="00F07ECA" w:rsidRPr="00F07ECA">
        <w:rPr>
          <w:b/>
          <w:bCs/>
          <w:color w:val="000000" w:themeColor="text1"/>
        </w:rPr>
        <w:t xml:space="preserve">, </w:t>
      </w:r>
      <w:proofErr w:type="spellStart"/>
      <w:r w:rsidR="00F07ECA" w:rsidRPr="00F07ECA">
        <w:rPr>
          <w:b/>
          <w:bCs/>
          <w:color w:val="000000" w:themeColor="text1"/>
        </w:rPr>
        <w:t>un</w:t>
      </w:r>
      <w:proofErr w:type="spellEnd"/>
      <w:r w:rsidR="00F07ECA" w:rsidRPr="00F07ECA">
        <w:rPr>
          <w:b/>
          <w:bCs/>
          <w:color w:val="000000" w:themeColor="text1"/>
        </w:rPr>
        <w:t>. Nr.  4400-5339-5189, Aleksandrijos sen., Skuodo r. kapitalinio remonto darbus</w:t>
      </w:r>
      <w:r w:rsidR="00FB57D7" w:rsidRPr="00F07ECA">
        <w:rPr>
          <w:b/>
          <w:bCs/>
          <w:i/>
        </w:rPr>
        <w:t>.</w:t>
      </w:r>
    </w:p>
    <w:p w14:paraId="48EEE6C2" w14:textId="0930FC86" w:rsidR="00B41C66" w:rsidRPr="001B35E1" w:rsidRDefault="00507DC9" w:rsidP="00022AF6">
      <w:pPr>
        <w:pStyle w:val="Tekstas"/>
      </w:pPr>
      <w:r w:rsidRPr="00F274C8">
        <w:t>2.2</w:t>
      </w:r>
      <w:r w:rsidR="001526C9" w:rsidRPr="00F274C8">
        <w:t>.</w:t>
      </w:r>
      <w:r w:rsidR="00B36650" w:rsidRPr="00F274C8">
        <w:t xml:space="preserve"> </w:t>
      </w:r>
      <w:r w:rsidR="00B41C66" w:rsidRPr="00F274C8">
        <w:t xml:space="preserve">Pirkimo objektas į dalis neskaidomas. </w:t>
      </w:r>
      <w:r w:rsidR="00850194" w:rsidRPr="00850194">
        <w:t xml:space="preserve">Visos perkamų darbų apimtys yra </w:t>
      </w:r>
      <w:bookmarkStart w:id="9" w:name="_Hlk205799959"/>
      <w:r w:rsidR="00850194" w:rsidRPr="00850194">
        <w:t xml:space="preserve">kapitalinio remonto </w:t>
      </w:r>
      <w:r w:rsidR="00C7200F">
        <w:t xml:space="preserve">apraše </w:t>
      </w:r>
      <w:r w:rsidR="00850194" w:rsidRPr="00850194">
        <w:t>„</w:t>
      </w:r>
      <w:r w:rsidR="00A333C2" w:rsidRPr="00A333C2">
        <w:t>Kelio Nr. AL-30 Daujotai–</w:t>
      </w:r>
      <w:proofErr w:type="spellStart"/>
      <w:r w:rsidR="00A333C2" w:rsidRPr="00A333C2">
        <w:t>Jedžiotai</w:t>
      </w:r>
      <w:proofErr w:type="spellEnd"/>
      <w:r w:rsidR="00A333C2" w:rsidRPr="00A333C2">
        <w:t xml:space="preserve">, </w:t>
      </w:r>
      <w:proofErr w:type="spellStart"/>
      <w:r w:rsidR="00A333C2" w:rsidRPr="00A333C2">
        <w:t>un</w:t>
      </w:r>
      <w:proofErr w:type="spellEnd"/>
      <w:r w:rsidR="00A333C2" w:rsidRPr="00A333C2">
        <w:t>. Nr.  4400-5339-5189, Aleksandrijos sen., Skuodo r. kapitalinio remonto aprašas Nr. GP-24-KRA-06“</w:t>
      </w:r>
      <w:r w:rsidR="00850194" w:rsidRPr="00850194">
        <w:t xml:space="preserve"> </w:t>
      </w:r>
      <w:bookmarkEnd w:id="9"/>
      <w:r w:rsidR="00850194" w:rsidRPr="00850194">
        <w:t>(</w:t>
      </w:r>
      <w:r w:rsidR="00850194" w:rsidRPr="001B35E1">
        <w:rPr>
          <w:i/>
        </w:rPr>
        <w:t>(pirkimo sąlygų 2 priedas „Techninė specifikacija“</w:t>
      </w:r>
      <w:r w:rsidR="00850194" w:rsidRPr="00850194">
        <w:t>)</w:t>
      </w:r>
      <w:r w:rsidR="00022AF6">
        <w:t xml:space="preserve">. </w:t>
      </w:r>
      <w:r w:rsidR="00DF4D4E" w:rsidRPr="00DF4D4E">
        <w:t xml:space="preserve">Pasirašęs rangos sutartį, rangovas turi įsigyti elektroninį statybos darbų žurnalą statytojo (užsakovo) vardu  jį pildyti per  visą darbų vykdymo laikotarpį.  Užbaigęs kapitalinio remonto  darbus, rangovas turės parengti ir pateikti užsakovui statinių geodezines  išpildomąsias nuotraukas, statinių kadastrinių matavimų bylas </w:t>
      </w:r>
      <w:proofErr w:type="spellStart"/>
      <w:r w:rsidR="00DF4D4E" w:rsidRPr="00DF4D4E">
        <w:t>pdf</w:t>
      </w:r>
      <w:proofErr w:type="spellEnd"/>
      <w:r w:rsidR="00DF4D4E" w:rsidRPr="00DF4D4E">
        <w:t xml:space="preserve">  ir </w:t>
      </w:r>
      <w:proofErr w:type="spellStart"/>
      <w:r w:rsidR="00DF4D4E" w:rsidRPr="00DF4D4E">
        <w:t>dwg</w:t>
      </w:r>
      <w:proofErr w:type="spellEnd"/>
      <w:r w:rsidR="00DF4D4E" w:rsidRPr="00DF4D4E">
        <w:t xml:space="preserve"> formatuose,  bei popierines bylas. 1 </w:t>
      </w:r>
      <w:proofErr w:type="spellStart"/>
      <w:r w:rsidR="00DF4D4E" w:rsidRPr="00DF4D4E">
        <w:t>egz</w:t>
      </w:r>
      <w:proofErr w:type="spellEnd"/>
      <w:r w:rsidR="00DF4D4E" w:rsidRPr="00DF4D4E">
        <w:t xml:space="preserve">, su atlikta </w:t>
      </w:r>
      <w:proofErr w:type="spellStart"/>
      <w:r w:rsidR="00DF4D4E" w:rsidRPr="00DF4D4E">
        <w:t>patikkra</w:t>
      </w:r>
      <w:proofErr w:type="spellEnd"/>
      <w:r w:rsidR="00DF4D4E" w:rsidRPr="00DF4D4E">
        <w:t xml:space="preserve"> VĮ Registrų centras. Rangovas turi surašyti statybos užbaigimo deklaraciją apie statinio statybos užbaigimą, įregistruojant ją Lietuvos Respublikos statybos įstatymo ir statybos reglamentų nustatyta tvarka.  Rangovas prieš darbų pradžią turi gauti visus sutikimus iš subjektų išdavusių prisijungimo sąlygas, jeigu reikalinga, pasirašyti sutartis dėl darbų vykdymo.</w:t>
      </w:r>
    </w:p>
    <w:p w14:paraId="393B5868" w14:textId="0DC66F48" w:rsidR="00596E6C" w:rsidRDefault="00815D5F" w:rsidP="00F3414C">
      <w:pPr>
        <w:pStyle w:val="Tekstas"/>
        <w:rPr>
          <w:b/>
          <w:i/>
        </w:rPr>
      </w:pPr>
      <w:r w:rsidRPr="00507E1D">
        <w:t>2.</w:t>
      </w:r>
      <w:bookmarkStart w:id="10" w:name="_Hlk190183000"/>
      <w:r w:rsidR="00AA4FB6">
        <w:t xml:space="preserve">3. </w:t>
      </w:r>
      <w:r w:rsidR="001B35E1" w:rsidRPr="00AA4FB6">
        <w:rPr>
          <w:b/>
          <w:i/>
        </w:rPr>
        <w:t>Planuojama maksimali sutarties vertė</w:t>
      </w:r>
      <w:r w:rsidR="00CB5FAB">
        <w:rPr>
          <w:b/>
          <w:i/>
        </w:rPr>
        <w:t xml:space="preserve"> </w:t>
      </w:r>
      <w:r w:rsidR="00E962EC">
        <w:rPr>
          <w:b/>
          <w:i/>
        </w:rPr>
        <w:t>301 500,00</w:t>
      </w:r>
      <w:r w:rsidR="001B35E1" w:rsidRPr="00AA4FB6">
        <w:rPr>
          <w:b/>
          <w:i/>
        </w:rPr>
        <w:t xml:space="preserve"> eurų su PVM. </w:t>
      </w:r>
      <w:r w:rsidR="009D0879">
        <w:rPr>
          <w:b/>
          <w:i/>
        </w:rPr>
        <w:t>Tiekėjas</w:t>
      </w:r>
      <w:r w:rsidR="00596E6C">
        <w:rPr>
          <w:b/>
          <w:i/>
        </w:rPr>
        <w:t xml:space="preserve"> </w:t>
      </w:r>
      <w:r w:rsidR="00596E6C" w:rsidRPr="00596E6C">
        <w:rPr>
          <w:b/>
          <w:i/>
        </w:rPr>
        <w:t xml:space="preserve">2025 metais turės įvykdyti kapitalinio remonto darbų ne mažiau kaip už </w:t>
      </w:r>
      <w:r w:rsidR="00E962EC">
        <w:rPr>
          <w:b/>
          <w:i/>
        </w:rPr>
        <w:t>48</w:t>
      </w:r>
      <w:r w:rsidR="00596E6C" w:rsidRPr="00596E6C">
        <w:rPr>
          <w:b/>
          <w:i/>
        </w:rPr>
        <w:t xml:space="preserve"> 000,00 eurų su PVM.</w:t>
      </w:r>
    </w:p>
    <w:p w14:paraId="7DD0BE3E" w14:textId="73AD9844" w:rsidR="00507E1D" w:rsidRPr="00AA4FB6" w:rsidRDefault="00507E1D" w:rsidP="00AA4FB6">
      <w:pPr>
        <w:pStyle w:val="Tekstas"/>
        <w:rPr>
          <w:b/>
          <w:i/>
        </w:rPr>
      </w:pPr>
      <w:r>
        <w:t>2.4</w:t>
      </w:r>
      <w:r w:rsidRPr="00AA4FB6">
        <w:t xml:space="preserve">. </w:t>
      </w:r>
      <w:r w:rsidR="001B35E1">
        <w:t xml:space="preserve">Darbai </w:t>
      </w:r>
      <w:r w:rsidR="001B35E1" w:rsidRPr="00507E1D">
        <w:t xml:space="preserve">finansuojami </w:t>
      </w:r>
      <w:r w:rsidR="001B35E1" w:rsidRPr="00B6010D">
        <w:t>Kelių priež</w:t>
      </w:r>
      <w:r w:rsidR="001B35E1">
        <w:t>iūros ir plėtros programos lėšomis.</w:t>
      </w:r>
    </w:p>
    <w:p w14:paraId="212D6058" w14:textId="6F30C794" w:rsidR="007D4825" w:rsidRPr="00507E1D" w:rsidRDefault="00507E1D" w:rsidP="00AA4FB6">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2.5</w:t>
      </w:r>
      <w:r w:rsidR="007D4825">
        <w:rPr>
          <w:rFonts w:ascii="Times New Roman" w:hAnsi="Times New Roman" w:cs="Times New Roman"/>
          <w:sz w:val="24"/>
          <w:szCs w:val="24"/>
        </w:rPr>
        <w:t xml:space="preserve">.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konkretus modelis ar </w:t>
      </w:r>
      <w:r w:rsidR="001B35E1" w:rsidRPr="00CA5C60">
        <w:rPr>
          <w:rFonts w:ascii="Times New Roman" w:eastAsia="Calibri" w:hAnsi="Times New Roman" w:cs="Times New Roman"/>
          <w:sz w:val="24"/>
          <w:szCs w:val="24"/>
          <w:lang w:eastAsia="en-US"/>
        </w:rPr>
        <w:lastRenderedPageBreak/>
        <w:t>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7476E4C" w14:textId="5A4D0F17" w:rsidR="00CA5C60" w:rsidRPr="00CA5C60" w:rsidRDefault="00CA5C60" w:rsidP="001B35E1">
      <w:pPr>
        <w:spacing w:after="0" w:line="240" w:lineRule="auto"/>
        <w:ind w:firstLine="709"/>
        <w:jc w:val="both"/>
        <w:rPr>
          <w:rFonts w:ascii="Times New Roman" w:eastAsia="Calibri" w:hAnsi="Times New Roman" w:cs="Times New Roman"/>
          <w:sz w:val="24"/>
          <w:szCs w:val="24"/>
          <w:lang w:eastAsia="en-US"/>
        </w:rPr>
      </w:pPr>
      <w:bookmarkStart w:id="11" w:name="_Toc189644223"/>
      <w:bookmarkStart w:id="12" w:name="_Toc190344397"/>
      <w:bookmarkEnd w:id="10"/>
      <w:r w:rsidRPr="00CA5C60">
        <w:rPr>
          <w:rFonts w:ascii="Times New Roman" w:eastAsia="Calibri" w:hAnsi="Times New Roman" w:cs="Times New Roman"/>
          <w:sz w:val="24"/>
          <w:szCs w:val="24"/>
          <w:lang w:eastAsia="en-US"/>
        </w:rPr>
        <w:t xml:space="preserve">2.6.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standartas, </w:t>
      </w:r>
      <w:r w:rsidR="001B35E1" w:rsidRPr="00CA5C60">
        <w:rPr>
          <w:rFonts w:ascii="Times New Roman" w:eastAsia="Calibri" w:hAnsi="Times New Roman" w:cs="Times New Roman"/>
          <w:color w:val="000000"/>
          <w:sz w:val="24"/>
          <w:szCs w:val="24"/>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1B35E1" w:rsidRPr="00CA5C60">
        <w:rPr>
          <w:rFonts w:ascii="Times New Roman" w:eastAsia="Calibri" w:hAnsi="Times New Roman" w:cs="Times New Roman"/>
          <w:sz w:val="24"/>
          <w:szCs w:val="24"/>
          <w:lang w:eastAsia="en-US"/>
        </w:rPr>
        <w:t>turi būti laikoma, kad kiekviena tokia nuoroda yra pateikta su žodžiais „arba lygiavertis“.</w:t>
      </w:r>
    </w:p>
    <w:p w14:paraId="7B478B03" w14:textId="61B2A1E1" w:rsidR="00D22226" w:rsidRPr="00F274C8" w:rsidRDefault="00202323" w:rsidP="00F03BC7">
      <w:pPr>
        <w:pStyle w:val="Antrat1"/>
        <w:rPr>
          <w:rFonts w:ascii="Times New Roman" w:hAnsi="Times New Roman" w:cs="Times New Roman"/>
          <w:bCs/>
        </w:rPr>
      </w:pPr>
      <w:r w:rsidRPr="00F274C8">
        <w:rPr>
          <w:rFonts w:ascii="Times New Roman" w:hAnsi="Times New Roman" w:cs="Times New Roman"/>
        </w:rPr>
        <w:t>3.</w:t>
      </w:r>
      <w:r w:rsidR="00D24970" w:rsidRPr="00F274C8">
        <w:rPr>
          <w:rFonts w:ascii="Times New Roman" w:hAnsi="Times New Roman" w:cs="Times New Roman"/>
        </w:rPr>
        <w:t xml:space="preserve"> </w:t>
      </w:r>
      <w:bookmarkStart w:id="13" w:name="_Ref39427921"/>
      <w:bookmarkStart w:id="14" w:name="_Ref39427927"/>
      <w:bookmarkStart w:id="15" w:name="_Ref39740354"/>
      <w:r w:rsidR="00D22226" w:rsidRPr="00F274C8">
        <w:rPr>
          <w:rFonts w:ascii="Times New Roman" w:hAnsi="Times New Roman" w:cs="Times New Roman"/>
          <w:bCs/>
        </w:rPr>
        <w:t>Susitikimai su tiekėjais</w:t>
      </w:r>
      <w:bookmarkEnd w:id="13"/>
      <w:bookmarkEnd w:id="14"/>
      <w:r w:rsidR="003B6924" w:rsidRPr="00F274C8">
        <w:rPr>
          <w:rFonts w:ascii="Times New Roman" w:hAnsi="Times New Roman" w:cs="Times New Roman"/>
          <w:bCs/>
        </w:rPr>
        <w:t xml:space="preserve"> ir objekto apžiūra</w:t>
      </w:r>
      <w:bookmarkEnd w:id="11"/>
      <w:bookmarkEnd w:id="12"/>
      <w:bookmarkEnd w:id="15"/>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6" w:name="_Ref39473754"/>
      <w:bookmarkStart w:id="17" w:name="_Ref39473761"/>
      <w:bookmarkStart w:id="18" w:name="_Ref39474188"/>
      <w:bookmarkStart w:id="19" w:name="_Toc189644224"/>
      <w:bookmarkStart w:id="20"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6"/>
      <w:bookmarkEnd w:id="17"/>
      <w:bookmarkEnd w:id="18"/>
      <w:r w:rsidR="00975F1F" w:rsidRPr="00F274C8">
        <w:rPr>
          <w:rFonts w:ascii="Times New Roman" w:hAnsi="Times New Roman" w:cs="Times New Roman"/>
        </w:rPr>
        <w:t xml:space="preserve"> ir kvalifikacijos reikalavimai</w:t>
      </w:r>
      <w:bookmarkEnd w:id="19"/>
      <w:bookmarkEnd w:id="20"/>
    </w:p>
    <w:p w14:paraId="159A21FA" w14:textId="0161E6B7" w:rsidR="00883952" w:rsidRPr="00F274C8" w:rsidRDefault="00DD7F5F" w:rsidP="006E0E5C">
      <w:pPr>
        <w:pStyle w:val="Tekstas"/>
      </w:pPr>
      <w:r w:rsidRPr="00F274C8">
        <w:t>4</w:t>
      </w:r>
      <w:r w:rsidR="00294128" w:rsidRPr="00F274C8">
        <w:t xml:space="preserve">.1. Reikalavimai dėl tiekėjo ir subtiekėjų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1" w:name="_Toc189643993"/>
      <w:bookmarkStart w:id="22"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1"/>
      <w:bookmarkEnd w:id="22"/>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3" w:name="_Toc189644226"/>
      <w:bookmarkStart w:id="24"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3"/>
      <w:bookmarkEnd w:id="24"/>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5" w:name="_Ref39666794"/>
      <w:bookmarkStart w:id="26" w:name="_Ref39666796"/>
      <w:bookmarkStart w:id="27" w:name="_Toc189644227"/>
      <w:bookmarkStart w:id="28"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5"/>
      <w:bookmarkEnd w:id="26"/>
      <w:bookmarkEnd w:id="27"/>
      <w:bookmarkEnd w:id="28"/>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lastRenderedPageBreak/>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w:t>
      </w:r>
      <w:proofErr w:type="spellStart"/>
      <w:r w:rsidR="00227613">
        <w:t>kvazisubtiekėjus</w:t>
      </w:r>
      <w:proofErr w:type="spellEnd"/>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9644228"/>
      <w:bookmarkStart w:id="37" w:name="_Toc190344401"/>
      <w:bookmarkEnd w:id="29"/>
      <w:bookmarkEnd w:id="30"/>
      <w:bookmarkEnd w:id="31"/>
      <w:bookmarkEnd w:id="32"/>
      <w:bookmarkEnd w:id="33"/>
      <w:r w:rsidRPr="00F274C8">
        <w:rPr>
          <w:rFonts w:ascii="Times New Roman" w:hAnsi="Times New Roman" w:cs="Times New Roman"/>
        </w:rPr>
        <w:t>Pasiūlymo galiojimo užtikrinimas</w:t>
      </w:r>
      <w:bookmarkEnd w:id="34"/>
      <w:bookmarkEnd w:id="35"/>
      <w:bookmarkEnd w:id="36"/>
      <w:bookmarkEnd w:id="37"/>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8" w:name="_Ref39658218"/>
      <w:bookmarkStart w:id="39" w:name="_Ref39658226"/>
      <w:bookmarkStart w:id="40" w:name="_Ref39658248"/>
      <w:bookmarkStart w:id="41" w:name="_Ref39658251"/>
      <w:bookmarkStart w:id="42" w:name="_Toc189644229"/>
      <w:bookmarkStart w:id="43" w:name="_Toc190344402"/>
      <w:bookmarkStart w:id="44" w:name="_Ref39485250"/>
      <w:bookmarkStart w:id="45" w:name="_Ref39485258"/>
      <w:r w:rsidRPr="00F274C8">
        <w:rPr>
          <w:rFonts w:ascii="Times New Roman" w:hAnsi="Times New Roman" w:cs="Times New Roman"/>
        </w:rPr>
        <w:lastRenderedPageBreak/>
        <w:t>Elektroninis aukcionas</w:t>
      </w:r>
      <w:bookmarkEnd w:id="38"/>
      <w:bookmarkEnd w:id="39"/>
      <w:bookmarkEnd w:id="40"/>
      <w:bookmarkEnd w:id="41"/>
      <w:bookmarkEnd w:id="42"/>
      <w:bookmarkEnd w:id="43"/>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6" w:name="_Ref39667303"/>
      <w:bookmarkStart w:id="47" w:name="_Ref39667308"/>
      <w:bookmarkStart w:id="48" w:name="_Toc189644230"/>
      <w:bookmarkStart w:id="49"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4"/>
      <w:bookmarkEnd w:id="45"/>
      <w:bookmarkEnd w:id="46"/>
      <w:bookmarkEnd w:id="47"/>
      <w:bookmarkEnd w:id="48"/>
      <w:bookmarkEnd w:id="49"/>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3BB2F4B4" w:rsidR="00FB59DC" w:rsidRPr="00CA5C60" w:rsidRDefault="00FE1B06" w:rsidP="00A20445">
      <w:pPr>
        <w:pStyle w:val="Tekstas"/>
        <w:rPr>
          <w:i/>
        </w:rPr>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811B8C">
        <w:rPr>
          <w:rFonts w:eastAsiaTheme="minorHAnsi"/>
          <w:bCs/>
        </w:rPr>
        <w:t xml:space="preserve"> </w:t>
      </w:r>
      <w:r w:rsidR="002543E2" w:rsidRPr="00F274C8">
        <w:rPr>
          <w:rFonts w:eastAsiaTheme="minorHAnsi"/>
          <w:bCs/>
        </w:rPr>
        <w:t>Tiekėjo pasiūlymo kaina su visomis įskaičiuotomis išl</w:t>
      </w:r>
      <w:r w:rsidR="00CA5C60">
        <w:rPr>
          <w:rFonts w:eastAsiaTheme="minorHAnsi"/>
          <w:bCs/>
        </w:rPr>
        <w:t>aidomis negali būti didesnė nei</w:t>
      </w:r>
      <w:r w:rsidR="008B6FAC">
        <w:rPr>
          <w:rFonts w:eastAsiaTheme="minorHAnsi"/>
          <w:bCs/>
        </w:rPr>
        <w:t xml:space="preserve"> </w:t>
      </w:r>
      <w:r w:rsidR="00F0522B">
        <w:rPr>
          <w:rFonts w:eastAsiaTheme="minorHAnsi"/>
          <w:bCs/>
        </w:rPr>
        <w:t>301 500,00</w:t>
      </w:r>
      <w:r w:rsidR="00CA5C60" w:rsidRPr="00CA5C60">
        <w:rPr>
          <w:rFonts w:eastAsiaTheme="minorHAnsi"/>
          <w:bCs/>
          <w:i/>
        </w:rPr>
        <w:t xml:space="preserve"> eurų su PVM.</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50" w:name="_Ref39425999"/>
      <w:bookmarkStart w:id="51" w:name="_Ref39426005"/>
      <w:bookmarkStart w:id="52" w:name="_Toc189644231"/>
      <w:bookmarkStart w:id="53"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50"/>
      <w:bookmarkEnd w:id="51"/>
      <w:bookmarkEnd w:id="52"/>
      <w:bookmarkEnd w:id="53"/>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4" w:name="_Toc189644232"/>
      <w:bookmarkStart w:id="55" w:name="_Toc190344405"/>
      <w:bookmarkEnd w:id="3"/>
      <w:r w:rsidRPr="00F274C8">
        <w:rPr>
          <w:rFonts w:ascii="Times New Roman" w:hAnsi="Times New Roman" w:cs="Times New Roman"/>
        </w:rPr>
        <w:t>Kitos sąlygos</w:t>
      </w:r>
      <w:bookmarkEnd w:id="54"/>
      <w:bookmarkEnd w:id="55"/>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62B3D6CA"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w:t>
      </w:r>
      <w:r w:rsidR="00F54233">
        <w:rPr>
          <w:rFonts w:ascii="Times New Roman" w:hAnsi="Times New Roman" w:cs="Times New Roman"/>
          <w:sz w:val="24"/>
          <w:szCs w:val="24"/>
          <w:lang w:eastAsia="ar-SA"/>
        </w:rPr>
        <w:t xml:space="preserve"> </w:t>
      </w:r>
      <w:r w:rsidR="00F54233" w:rsidRPr="0063392F">
        <w:rPr>
          <w:rFonts w:ascii="Times New Roman" w:hAnsi="Times New Roman" w:cs="Times New Roman"/>
          <w:sz w:val="24"/>
          <w:szCs w:val="24"/>
          <w:lang w:eastAsia="ar-SA"/>
        </w:rPr>
        <w:t>ir su Užsakovu suderint</w:t>
      </w:r>
      <w:r w:rsidR="00F54233">
        <w:rPr>
          <w:rFonts w:ascii="Times New Roman" w:hAnsi="Times New Roman" w:cs="Times New Roman"/>
          <w:sz w:val="24"/>
          <w:szCs w:val="24"/>
          <w:lang w:eastAsia="ar-SA"/>
        </w:rPr>
        <w:t>as</w:t>
      </w:r>
      <w:r w:rsidR="00F54233" w:rsidRPr="0063392F">
        <w:rPr>
          <w:rFonts w:ascii="Times New Roman" w:hAnsi="Times New Roman" w:cs="Times New Roman"/>
          <w:sz w:val="24"/>
          <w:szCs w:val="24"/>
          <w:lang w:eastAsia="ar-SA"/>
        </w:rPr>
        <w:t xml:space="preserve"> </w:t>
      </w:r>
      <w:r w:rsidRPr="0063392F">
        <w:rPr>
          <w:rFonts w:ascii="Times New Roman" w:hAnsi="Times New Roman" w:cs="Times New Roman"/>
          <w:sz w:val="24"/>
          <w:szCs w:val="24"/>
          <w:lang w:eastAsia="ar-SA"/>
        </w:rPr>
        <w:t xml:space="preserve">lokalines darbų sąmatas </w:t>
      </w:r>
      <w:bookmarkStart w:id="56" w:name="_Hlk205209194"/>
      <w:r w:rsidRPr="0063392F">
        <w:rPr>
          <w:rFonts w:ascii="Times New Roman" w:hAnsi="Times New Roman" w:cs="Times New Roman"/>
          <w:sz w:val="24"/>
          <w:szCs w:val="24"/>
          <w:lang w:eastAsia="ar-SA"/>
        </w:rPr>
        <w:t xml:space="preserve">ir </w:t>
      </w:r>
      <w:bookmarkEnd w:id="56"/>
      <w:r w:rsidRPr="0063392F">
        <w:rPr>
          <w:rFonts w:ascii="Times New Roman" w:hAnsi="Times New Roman" w:cs="Times New Roman"/>
          <w:sz w:val="24"/>
          <w:szCs w:val="24"/>
          <w:lang w:eastAsia="ar-SA"/>
        </w:rPr>
        <w:t>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811B8C">
          <w:footerReference w:type="default" r:id="rId15"/>
          <w:footerReference w:type="first" r:id="rId16"/>
          <w:pgSz w:w="12240" w:h="15840"/>
          <w:pgMar w:top="851" w:right="758" w:bottom="709"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7" w:name="_Toc189644233"/>
      <w:bookmarkStart w:id="58"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7"/>
      <w:bookmarkEnd w:id="58"/>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9" w:name="_Ref38539939"/>
      <w:bookmarkStart w:id="60" w:name="_Ref38541068"/>
      <w:bookmarkStart w:id="61" w:name="_Ref38885053"/>
      <w:bookmarkStart w:id="62" w:name="_Ref38899023"/>
      <w:bookmarkStart w:id="63" w:name="_Toc189644234"/>
      <w:bookmarkStart w:id="64"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9"/>
      <w:bookmarkEnd w:id="60"/>
      <w:bookmarkEnd w:id="61"/>
      <w:bookmarkEnd w:id="62"/>
      <w:bookmarkEnd w:id="63"/>
      <w:bookmarkEnd w:id="64"/>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598CF782" w:rsidR="00F048F4" w:rsidRPr="003F0F1E" w:rsidRDefault="002D775B" w:rsidP="003F0F1E">
      <w:pPr>
        <w:spacing w:after="0" w:line="20" w:lineRule="atLeast"/>
        <w:ind w:firstLine="1296"/>
        <w:contextualSpacing/>
        <w:jc w:val="both"/>
        <w:rPr>
          <w:rFonts w:ascii="Times New Roman" w:eastAsia="Times New Roman" w:hAnsi="Times New Roman" w:cs="Times New Roman"/>
          <w:b/>
          <w:sz w:val="24"/>
          <w:szCs w:val="24"/>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01160E" w:rsidRPr="0001160E">
        <w:rPr>
          <w:rFonts w:ascii="Times New Roman" w:eastAsia="Times New Roman" w:hAnsi="Times New Roman" w:cs="Times New Roman"/>
          <w:sz w:val="24"/>
          <w:szCs w:val="24"/>
        </w:rPr>
        <w:t>kapitalinio remonto apraše „Kelio Nr. AL-30 Daujotai–</w:t>
      </w:r>
      <w:proofErr w:type="spellStart"/>
      <w:r w:rsidR="0001160E" w:rsidRPr="0001160E">
        <w:rPr>
          <w:rFonts w:ascii="Times New Roman" w:eastAsia="Times New Roman" w:hAnsi="Times New Roman" w:cs="Times New Roman"/>
          <w:sz w:val="24"/>
          <w:szCs w:val="24"/>
        </w:rPr>
        <w:t>Jedžiotai</w:t>
      </w:r>
      <w:proofErr w:type="spellEnd"/>
      <w:r w:rsidR="0001160E" w:rsidRPr="0001160E">
        <w:rPr>
          <w:rFonts w:ascii="Times New Roman" w:eastAsia="Times New Roman" w:hAnsi="Times New Roman" w:cs="Times New Roman"/>
          <w:sz w:val="24"/>
          <w:szCs w:val="24"/>
        </w:rPr>
        <w:t xml:space="preserve">, </w:t>
      </w:r>
      <w:proofErr w:type="spellStart"/>
      <w:r w:rsidR="0001160E" w:rsidRPr="0001160E">
        <w:rPr>
          <w:rFonts w:ascii="Times New Roman" w:eastAsia="Times New Roman" w:hAnsi="Times New Roman" w:cs="Times New Roman"/>
          <w:sz w:val="24"/>
          <w:szCs w:val="24"/>
        </w:rPr>
        <w:t>un</w:t>
      </w:r>
      <w:proofErr w:type="spellEnd"/>
      <w:r w:rsidR="0001160E" w:rsidRPr="0001160E">
        <w:rPr>
          <w:rFonts w:ascii="Times New Roman" w:eastAsia="Times New Roman" w:hAnsi="Times New Roman" w:cs="Times New Roman"/>
          <w:sz w:val="24"/>
          <w:szCs w:val="24"/>
        </w:rPr>
        <w:t xml:space="preserve">. Nr.  4400-5339-5189, Aleksandrijos sen., Skuodo r. kapitalinio remonto aprašas Nr. GP-24-KRA-06“ </w:t>
      </w:r>
      <w:r w:rsidR="00F048F4" w:rsidRPr="00F274C8">
        <w:rPr>
          <w:rFonts w:ascii="Times New Roman" w:eastAsia="Calibri" w:hAnsi="Times New Roman" w:cs="Times New Roman"/>
          <w:sz w:val="24"/>
          <w:szCs w:val="24"/>
          <w:lang w:eastAsia="en-US"/>
        </w:rPr>
        <w:t xml:space="preserve">(toliau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5" w:name="part_18ef865fcabf41e988041f2ec6f4e99c"/>
      <w:bookmarkEnd w:id="65"/>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6" w:name="_Ref38285444"/>
      <w:bookmarkStart w:id="67" w:name="_Ref38291496"/>
      <w:bookmarkStart w:id="68" w:name="_Toc189644235"/>
      <w:bookmarkStart w:id="69"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6"/>
      <w:bookmarkEnd w:id="67"/>
      <w:bookmarkEnd w:id="68"/>
      <w:bookmarkEnd w:id="69"/>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F274C8">
              <w:rPr>
                <w:rFonts w:ascii="Times New Roman" w:hAnsi="Times New Roman" w:cs="Times New Roman"/>
                <w:bCs/>
                <w:sz w:val="22"/>
                <w:szCs w:val="22"/>
                <w:lang w:eastAsia="en-US"/>
              </w:rPr>
              <w:lastRenderedPageBreak/>
              <w:t>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F274C8">
              <w:rPr>
                <w:rFonts w:ascii="Times New Roman" w:eastAsia="Times New Roman" w:hAnsi="Times New Roman" w:cs="Times New Roman"/>
                <w:i/>
                <w:iCs/>
                <w:sz w:val="22"/>
                <w:szCs w:val="22"/>
              </w:rPr>
              <w:lastRenderedPageBreak/>
              <w:t>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70"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w:t>
            </w:r>
            <w:r w:rsidRPr="00F274C8">
              <w:rPr>
                <w:rFonts w:ascii="Times New Roman" w:hAnsi="Times New Roman" w:cs="Times New Roman"/>
                <w:sz w:val="22"/>
                <w:szCs w:val="22"/>
              </w:rPr>
              <w:lastRenderedPageBreak/>
              <w:t>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ne Lietuvoje įsteigtų subjektų </w:t>
            </w:r>
            <w:r w:rsidRPr="00F274C8">
              <w:rPr>
                <w:rFonts w:ascii="Times New Roman" w:hAnsi="Times New Roman" w:cs="Times New Roman"/>
                <w:sz w:val="22"/>
                <w:szCs w:val="22"/>
                <w:lang w:eastAsia="en-US"/>
              </w:rPr>
              <w:lastRenderedPageBreak/>
              <w:t>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70"/>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w:t>
            </w:r>
            <w:r w:rsidRPr="00F274C8">
              <w:rPr>
                <w:rFonts w:ascii="Times New Roman" w:hAnsi="Times New Roman" w:cs="Times New Roman"/>
                <w:bCs/>
                <w:sz w:val="22"/>
                <w:szCs w:val="22"/>
              </w:rPr>
              <w:lastRenderedPageBreak/>
              <w:t>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D4B03" w:rsidP="00D82166">
            <w:pPr>
              <w:spacing w:after="0" w:line="240" w:lineRule="auto"/>
              <w:jc w:val="both"/>
              <w:rPr>
                <w:rFonts w:ascii="Times New Roman" w:hAnsi="Times New Roman" w:cs="Times New Roman"/>
                <w:b/>
                <w:bCs/>
                <w:sz w:val="22"/>
                <w:szCs w:val="22"/>
              </w:rPr>
            </w:pPr>
            <w:hyperlink r:id="rId19"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274C8">
              <w:rPr>
                <w:rFonts w:ascii="Times New Roman" w:hAnsi="Times New Roman" w:cs="Times New Roman"/>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D4B03" w:rsidP="00ED4B03">
            <w:pPr>
              <w:pStyle w:val="Betarp"/>
              <w:jc w:val="both"/>
              <w:rPr>
                <w:rFonts w:ascii="Times New Roman" w:hAnsi="Times New Roman" w:cs="Times New Roman"/>
                <w:color w:val="000000" w:themeColor="text1"/>
                <w:sz w:val="22"/>
                <w:szCs w:val="22"/>
              </w:rPr>
            </w:pPr>
            <w:hyperlink r:id="rId20"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hyperlink r:id="rId21"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71" w:name="part_030e6c6c64ba4f96a23474e439d1b80c"/>
            <w:bookmarkEnd w:id="71"/>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D4B03" w:rsidP="00D82166">
            <w:pPr>
              <w:spacing w:after="0" w:line="240" w:lineRule="auto"/>
              <w:jc w:val="both"/>
              <w:rPr>
                <w:rFonts w:ascii="Times New Roman" w:hAnsi="Times New Roman" w:cs="Times New Roman"/>
                <w:b/>
                <w:bCs/>
                <w:iCs/>
                <w:sz w:val="22"/>
                <w:szCs w:val="22"/>
              </w:rPr>
            </w:pPr>
            <w:hyperlink r:id="rId23"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w:t>
            </w:r>
            <w:r w:rsidRPr="00F274C8">
              <w:rPr>
                <w:rFonts w:ascii="Times New Roman" w:hAnsi="Times New Roman" w:cs="Times New Roman"/>
                <w:b/>
                <w:bCs/>
                <w:sz w:val="22"/>
                <w:szCs w:val="22"/>
              </w:rPr>
              <w:lastRenderedPageBreak/>
              <w:t xml:space="preserve">adresu: </w:t>
            </w:r>
          </w:p>
          <w:p w14:paraId="44C19293" w14:textId="174B77B9" w:rsidR="00D82166" w:rsidRPr="00F274C8" w:rsidRDefault="00D641A0" w:rsidP="00D82166">
            <w:pPr>
              <w:rPr>
                <w:rFonts w:ascii="Times New Roman" w:hAnsi="Times New Roman" w:cs="Times New Roman"/>
                <w:bCs/>
                <w:iCs/>
                <w:sz w:val="22"/>
                <w:szCs w:val="22"/>
                <w:lang w:eastAsia="en-US"/>
              </w:rPr>
            </w:pPr>
            <w:hyperlink r:id="rId25"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2" w:name="_Ref38291223"/>
      <w:bookmarkStart w:id="73" w:name="_Ref38291334"/>
      <w:bookmarkStart w:id="74" w:name="_Ref38533412"/>
      <w:bookmarkStart w:id="75" w:name="_Toc189644236"/>
      <w:bookmarkStart w:id="76" w:name="_Toc190344409"/>
      <w:bookmarkStart w:id="77"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2"/>
      <w:bookmarkEnd w:id="73"/>
      <w:bookmarkEnd w:id="74"/>
      <w:bookmarkEnd w:id="75"/>
      <w:bookmarkEnd w:id="76"/>
    </w:p>
    <w:bookmarkEnd w:id="77"/>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6"/>
          <w:footerReference w:type="default" r:id="rId27"/>
          <w:headerReference w:type="first" r:id="rId28"/>
          <w:footerReference w:type="first" r:id="rId29"/>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85"/>
        <w:gridCol w:w="8"/>
        <w:gridCol w:w="3360"/>
        <w:gridCol w:w="16"/>
        <w:gridCol w:w="3761"/>
        <w:gridCol w:w="2358"/>
      </w:tblGrid>
      <w:tr w:rsidR="00DB4353" w:rsidRPr="00F274C8" w14:paraId="51BFF7BB" w14:textId="77777777" w:rsidTr="00A4416A">
        <w:trPr>
          <w:cantSplit/>
          <w:tblHeader/>
        </w:trPr>
        <w:tc>
          <w:tcPr>
            <w:tcW w:w="34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7CC9788" w14:textId="77777777" w:rsidR="00DB4353" w:rsidRPr="00F274C8" w:rsidRDefault="00DB4353" w:rsidP="00E069E4">
            <w:pPr>
              <w:spacing w:before="60" w:after="60" w:line="256" w:lineRule="auto"/>
              <w:jc w:val="center"/>
              <w:rPr>
                <w:b/>
                <w:bCs/>
                <w:sz w:val="24"/>
                <w:szCs w:val="24"/>
              </w:rPr>
            </w:pPr>
            <w:r w:rsidRPr="00F274C8">
              <w:rPr>
                <w:rFonts w:eastAsiaTheme="minorHAnsi"/>
                <w:b/>
                <w:bCs/>
                <w:sz w:val="24"/>
                <w:szCs w:val="24"/>
              </w:rPr>
              <w:lastRenderedPageBreak/>
              <w:t>Eil. Nr.</w:t>
            </w:r>
          </w:p>
        </w:tc>
        <w:tc>
          <w:tcPr>
            <w:tcW w:w="165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DE2066" w14:textId="77777777" w:rsidR="00DB4353" w:rsidRPr="00F274C8" w:rsidRDefault="00DB4353" w:rsidP="00E069E4">
            <w:pPr>
              <w:spacing w:before="60" w:after="60" w:line="256" w:lineRule="auto"/>
              <w:jc w:val="center"/>
              <w:rPr>
                <w:rFonts w:eastAsiaTheme="minorEastAsia"/>
                <w:b/>
                <w:bCs/>
                <w:sz w:val="24"/>
                <w:szCs w:val="24"/>
              </w:rPr>
            </w:pPr>
            <w:r w:rsidRPr="00F274C8">
              <w:rPr>
                <w:b/>
                <w:bCs/>
                <w:color w:val="000000"/>
                <w:sz w:val="24"/>
                <w:szCs w:val="24"/>
              </w:rPr>
              <w:t>Kvalifikacijos reikalavimas</w:t>
            </w:r>
            <w:r w:rsidRPr="00F274C8">
              <w:rPr>
                <w:rStyle w:val="Puslapioinaosnuoroda"/>
                <w:b/>
                <w:bCs/>
                <w:color w:val="000000"/>
                <w:sz w:val="24"/>
                <w:szCs w:val="24"/>
              </w:rPr>
              <w:footnoteReference w:id="5"/>
            </w:r>
          </w:p>
        </w:tc>
        <w:tc>
          <w:tcPr>
            <w:tcW w:w="18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8DBF13" w14:textId="77777777" w:rsidR="00DB4353" w:rsidRPr="00F274C8" w:rsidRDefault="00DB4353" w:rsidP="00E069E4">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1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E80375" w14:textId="77777777" w:rsidR="00DB4353" w:rsidRPr="00F274C8" w:rsidRDefault="00DB4353" w:rsidP="00E069E4">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1D98B40" w14:textId="77777777" w:rsidR="00DB4353" w:rsidRPr="00F274C8" w:rsidRDefault="00DB4353" w:rsidP="00E069E4">
            <w:pPr>
              <w:autoSpaceDE w:val="0"/>
              <w:autoSpaceDN w:val="0"/>
              <w:adjustRightInd w:val="0"/>
              <w:jc w:val="center"/>
              <w:rPr>
                <w:b/>
                <w:bCs/>
                <w:color w:val="000000"/>
                <w:sz w:val="24"/>
                <w:szCs w:val="24"/>
              </w:rPr>
            </w:pPr>
          </w:p>
        </w:tc>
      </w:tr>
      <w:tr w:rsidR="00DB4353" w:rsidRPr="00F274C8" w14:paraId="623E65F3" w14:textId="77777777" w:rsidTr="00A4416A">
        <w:tc>
          <w:tcPr>
            <w:tcW w:w="34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1D16" w14:textId="77777777" w:rsidR="00DB4353" w:rsidRPr="00F274C8" w:rsidRDefault="00DB4353" w:rsidP="00E069E4">
            <w:pPr>
              <w:pStyle w:val="Sraopastraipa"/>
              <w:numPr>
                <w:ilvl w:val="0"/>
                <w:numId w:val="10"/>
              </w:numPr>
              <w:spacing w:before="60" w:after="60" w:line="257" w:lineRule="auto"/>
              <w:ind w:left="357" w:hanging="357"/>
              <w:rPr>
                <w:rFonts w:eastAsiaTheme="minorHAnsi"/>
                <w:sz w:val="24"/>
                <w:szCs w:val="24"/>
              </w:rPr>
            </w:pPr>
          </w:p>
        </w:tc>
        <w:tc>
          <w:tcPr>
            <w:tcW w:w="466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57ECD" w14:textId="77777777" w:rsidR="00DB4353" w:rsidRPr="00B066EB" w:rsidRDefault="00DB4353" w:rsidP="00E069E4">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DB4353" w:rsidRPr="00F274C8" w14:paraId="7A493E1B" w14:textId="77777777" w:rsidTr="00A4416A">
        <w:tc>
          <w:tcPr>
            <w:tcW w:w="34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9FAAA" w14:textId="77777777" w:rsidR="00DB4353" w:rsidRPr="00F274C8" w:rsidRDefault="00DB4353" w:rsidP="00E069E4">
            <w:pPr>
              <w:pStyle w:val="Sraopastraipa"/>
              <w:numPr>
                <w:ilvl w:val="1"/>
                <w:numId w:val="10"/>
              </w:numPr>
              <w:spacing w:before="60" w:after="60" w:line="257" w:lineRule="auto"/>
              <w:ind w:left="357" w:hanging="357"/>
              <w:jc w:val="right"/>
              <w:rPr>
                <w:rFonts w:eastAsiaTheme="minorHAnsi"/>
                <w:sz w:val="21"/>
                <w:szCs w:val="21"/>
              </w:rPr>
            </w:pPr>
          </w:p>
        </w:tc>
        <w:tc>
          <w:tcPr>
            <w:tcW w:w="1657" w:type="pct"/>
            <w:gridSpan w:val="2"/>
            <w:tcBorders>
              <w:top w:val="single" w:sz="4" w:space="0" w:color="auto"/>
              <w:left w:val="single" w:sz="4" w:space="0" w:color="auto"/>
              <w:bottom w:val="single" w:sz="4" w:space="0" w:color="auto"/>
              <w:right w:val="single" w:sz="4" w:space="0" w:color="auto"/>
            </w:tcBorders>
          </w:tcPr>
          <w:p w14:paraId="36B4AAD5" w14:textId="49DB6D8F" w:rsidR="001D69D9" w:rsidRPr="001D69D9" w:rsidRDefault="001D69D9" w:rsidP="00E069E4">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 xml:space="preserve">Tiekėjas privalo pasiūlyti tinkamą kvalifikaciją turinčių vadovaujančių specialistų ir asmenų atsakingų už pirkimo sutarties įvykdymą darbo grupę, susidedančią iš: </w:t>
            </w:r>
          </w:p>
          <w:p w14:paraId="67656607" w14:textId="76FADBD9" w:rsidR="001D69D9" w:rsidRPr="001D69D9" w:rsidRDefault="001D69D9" w:rsidP="00E069E4">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1) statybos vadovo, kurį numatoma paskirti vadovauti</w:t>
            </w:r>
            <w:r>
              <w:rPr>
                <w:rFonts w:eastAsia="Calibri" w:cs="Calibri"/>
                <w:sz w:val="24"/>
                <w:szCs w:val="24"/>
                <w:lang w:eastAsia="ar-SA"/>
              </w:rPr>
              <w:t xml:space="preserve"> darbams, statinių kategorija </w:t>
            </w:r>
            <w:r w:rsidR="00833A3D">
              <w:rPr>
                <w:rFonts w:eastAsia="Calibri" w:cs="Calibri"/>
                <w:sz w:val="24"/>
                <w:szCs w:val="24"/>
                <w:lang w:eastAsia="ar-SA"/>
              </w:rPr>
              <w:t xml:space="preserve">nesudėtingi </w:t>
            </w:r>
            <w:r w:rsidRPr="001D69D9">
              <w:rPr>
                <w:rFonts w:eastAsia="Calibri" w:cs="Calibri"/>
                <w:sz w:val="24"/>
                <w:szCs w:val="24"/>
                <w:lang w:eastAsia="ar-SA"/>
              </w:rPr>
              <w:t>statiniai – susis</w:t>
            </w:r>
            <w:r>
              <w:rPr>
                <w:rFonts w:eastAsia="Calibri" w:cs="Calibri"/>
                <w:sz w:val="24"/>
                <w:szCs w:val="24"/>
                <w:lang w:eastAsia="ar-SA"/>
              </w:rPr>
              <w:t xml:space="preserve">iekimo </w:t>
            </w:r>
            <w:r w:rsidRPr="001D69D9">
              <w:rPr>
                <w:rFonts w:eastAsia="Calibri" w:cs="Calibri"/>
                <w:sz w:val="24"/>
                <w:szCs w:val="24"/>
                <w:lang w:eastAsia="ar-SA"/>
              </w:rPr>
              <w:t>komunikacijų (pogrupis keliai ir/ar keliai (gatvės)</w:t>
            </w:r>
            <w:r w:rsidR="00B70A22">
              <w:rPr>
                <w:rFonts w:eastAsia="Calibri" w:cs="Calibri"/>
                <w:sz w:val="24"/>
                <w:szCs w:val="24"/>
                <w:lang w:eastAsia="ar-SA"/>
              </w:rPr>
              <w:t>)</w:t>
            </w:r>
            <w:r w:rsidR="00BB4BDB">
              <w:rPr>
                <w:rFonts w:eastAsia="Calibri" w:cs="Calibri"/>
                <w:sz w:val="24"/>
                <w:szCs w:val="24"/>
                <w:lang w:eastAsia="ar-SA"/>
              </w:rPr>
              <w:t>.</w:t>
            </w:r>
          </w:p>
          <w:p w14:paraId="529E1A38" w14:textId="77777777" w:rsidR="00FF4651" w:rsidRDefault="00FF4651" w:rsidP="00E069E4">
            <w:pPr>
              <w:jc w:val="both"/>
              <w:rPr>
                <w:color w:val="000000" w:themeColor="text1"/>
                <w:sz w:val="24"/>
                <w:szCs w:val="24"/>
                <w:shd w:val="clear" w:color="auto" w:fill="FFFFFF"/>
              </w:rPr>
            </w:pPr>
          </w:p>
          <w:p w14:paraId="5EB48F02" w14:textId="77777777" w:rsidR="00DB4353" w:rsidRPr="00F274C8" w:rsidRDefault="00DB4353" w:rsidP="00434641">
            <w:pPr>
              <w:spacing w:line="254" w:lineRule="auto"/>
              <w:jc w:val="both"/>
              <w:rPr>
                <w:color w:val="000000"/>
                <w:sz w:val="21"/>
                <w:szCs w:val="21"/>
              </w:rPr>
            </w:pPr>
          </w:p>
        </w:tc>
        <w:tc>
          <w:tcPr>
            <w:tcW w:w="1845" w:type="pct"/>
            <w:tcBorders>
              <w:top w:val="single" w:sz="4" w:space="0" w:color="000000" w:themeColor="text1"/>
              <w:left w:val="single" w:sz="4" w:space="0" w:color="auto"/>
              <w:bottom w:val="single" w:sz="4" w:space="0" w:color="000000" w:themeColor="text1"/>
              <w:right w:val="single" w:sz="4" w:space="0" w:color="auto"/>
            </w:tcBorders>
          </w:tcPr>
          <w:p w14:paraId="3EA7ED0B" w14:textId="77777777" w:rsidR="00DB4353" w:rsidRPr="00F274C8" w:rsidRDefault="00DB4353" w:rsidP="00E069E4">
            <w:pPr>
              <w:pStyle w:val="Tekstas"/>
              <w:spacing w:line="254" w:lineRule="auto"/>
              <w:ind w:left="21" w:firstLine="0"/>
              <w:rPr>
                <w:i/>
                <w:shd w:val="clear" w:color="auto" w:fill="FFFFFF"/>
              </w:rPr>
            </w:pPr>
            <w:r w:rsidRPr="00F274C8">
              <w:rPr>
                <w:i/>
                <w:shd w:val="clear" w:color="auto" w:fill="FFFFFF"/>
              </w:rPr>
              <w:t xml:space="preserve">Pateikiama: </w:t>
            </w:r>
          </w:p>
          <w:p w14:paraId="4B3D9D8E" w14:textId="2079CA07" w:rsidR="00DB4353" w:rsidRPr="00F274C8" w:rsidRDefault="00DB4353" w:rsidP="00E069E4">
            <w:pPr>
              <w:pStyle w:val="Tekstas"/>
              <w:spacing w:line="254" w:lineRule="auto"/>
              <w:ind w:left="21" w:firstLine="0"/>
              <w:rPr>
                <w:shd w:val="clear" w:color="auto" w:fill="FFFFFF"/>
              </w:rPr>
            </w:pPr>
            <w:r w:rsidRPr="00F274C8">
              <w:rPr>
                <w:shd w:val="clear" w:color="auto" w:fill="FFFFFF"/>
              </w:rPr>
              <w:t>1</w:t>
            </w:r>
            <w:r w:rsidR="002E6D57">
              <w:rPr>
                <w:shd w:val="clear" w:color="auto" w:fill="FFFFFF"/>
              </w:rPr>
              <w:t>.</w:t>
            </w:r>
            <w:r w:rsidRPr="00F274C8">
              <w:rPr>
                <w:shd w:val="clear" w:color="auto" w:fill="FFFFFF"/>
              </w:rPr>
              <w:t xml:space="preserve"> </w:t>
            </w:r>
            <w:r w:rsidR="004B11D4">
              <w:rPr>
                <w:shd w:val="clear" w:color="auto" w:fill="FFFFFF"/>
              </w:rPr>
              <w:t>V</w:t>
            </w:r>
            <w:r w:rsidRPr="00F274C8">
              <w:rPr>
                <w:shd w:val="clear" w:color="auto" w:fill="FFFFFF"/>
              </w:rPr>
              <w:t>adovaujančių bei už sutarties vykdymą atsakingų specialistų sąrašas</w:t>
            </w:r>
            <w:r>
              <w:rPr>
                <w:shd w:val="clear" w:color="auto" w:fill="FFFFFF"/>
              </w:rPr>
              <w:t xml:space="preserve"> (Pirkimo sąlygų 10 priedas)</w:t>
            </w:r>
            <w:r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36B6C9C2" w14:textId="2E40A399" w:rsidR="00892D8B" w:rsidRPr="004B11D4" w:rsidRDefault="002E6D57" w:rsidP="004B11D4">
            <w:pPr>
              <w:pStyle w:val="Tekstas"/>
              <w:spacing w:line="254" w:lineRule="auto"/>
              <w:ind w:left="21" w:firstLine="0"/>
              <w:rPr>
                <w:shd w:val="clear" w:color="auto" w:fill="FFFFFF"/>
              </w:rPr>
            </w:pPr>
            <w:r>
              <w:rPr>
                <w:shd w:val="clear" w:color="auto" w:fill="FFFFFF"/>
              </w:rPr>
              <w:t xml:space="preserve">2. </w:t>
            </w:r>
            <w:r w:rsidR="00DB4353" w:rsidRPr="00F274C8">
              <w:t xml:space="preserve">Lietuvos Respublikos ir trečiųjų šalių piliečiams ir kitiems fiziniams asmenims (išskyrus užsienio šalies specialistus**) </w:t>
            </w:r>
            <w:r w:rsidR="00810B4B">
              <w:t>i</w:t>
            </w:r>
            <w:r w:rsidR="00810B4B" w:rsidRPr="00810B4B">
              <w:t>šsilavinimą liudijan</w:t>
            </w:r>
            <w:r w:rsidR="00810B4B">
              <w:t xml:space="preserve">tys </w:t>
            </w:r>
            <w:r w:rsidR="00255BFF">
              <w:t xml:space="preserve">diplomai arba </w:t>
            </w:r>
            <w:r w:rsidR="00892D8B" w:rsidRPr="00892D8B">
              <w:t>aukštesnę kvalifikaciją įrodan</w:t>
            </w:r>
            <w:r w:rsidR="00892D8B">
              <w:t>tys</w:t>
            </w:r>
            <w:r w:rsidR="00892D8B" w:rsidRPr="00892D8B">
              <w:t xml:space="preserve"> dokument</w:t>
            </w:r>
            <w:r w:rsidR="00892D8B">
              <w:t>ai</w:t>
            </w:r>
            <w:r w:rsidR="00892D8B" w:rsidRPr="00892D8B">
              <w:t xml:space="preserve"> (pvz., SSVA išduot</w:t>
            </w:r>
            <w:r w:rsidR="003E2CE2">
              <w:t>i</w:t>
            </w:r>
            <w:r w:rsidR="00892D8B" w:rsidRPr="00892D8B">
              <w:t xml:space="preserve"> kvalifikacijos atestat</w:t>
            </w:r>
            <w:r w:rsidR="003E2CE2">
              <w:t>ai</w:t>
            </w:r>
            <w:r w:rsidR="00892D8B" w:rsidRPr="00892D8B">
              <w:t>, suteikian</w:t>
            </w:r>
            <w:r w:rsidR="003E2CE2">
              <w:t>tys</w:t>
            </w:r>
            <w:r w:rsidR="00892D8B" w:rsidRPr="00892D8B">
              <w:t xml:space="preserve"> teisę būti ypatingo </w:t>
            </w:r>
            <w:r w:rsidR="00F06CD1">
              <w:t xml:space="preserve">arba </w:t>
            </w:r>
            <w:r w:rsidR="00892D8B">
              <w:t xml:space="preserve">neypatingo) </w:t>
            </w:r>
            <w:r w:rsidR="00892D8B" w:rsidRPr="00892D8B">
              <w:t>statinio statybos vadovu ir kt.).</w:t>
            </w:r>
          </w:p>
          <w:p w14:paraId="4A3E123A" w14:textId="79BABD0F" w:rsidR="00DB4353" w:rsidRPr="00DF7AA9" w:rsidRDefault="00DB4353" w:rsidP="00DF7AA9">
            <w:pPr>
              <w:pStyle w:val="Tekstas"/>
              <w:spacing w:line="254" w:lineRule="auto"/>
              <w:ind w:firstLine="0"/>
            </w:pPr>
            <w:r w:rsidRPr="00F274C8">
              <w:t>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A4E1EE0" w14:textId="77777777" w:rsidR="00DB4353" w:rsidRPr="00F274C8" w:rsidRDefault="00DB4353" w:rsidP="00E069E4">
            <w:pPr>
              <w:pStyle w:val="Tekstas"/>
              <w:spacing w:line="254" w:lineRule="auto"/>
              <w:ind w:firstLine="0"/>
              <w:rPr>
                <w:shd w:val="clear" w:color="auto" w:fill="FFFFFF"/>
              </w:rPr>
            </w:pPr>
          </w:p>
          <w:p w14:paraId="32034F1E" w14:textId="77777777" w:rsidR="00DB4353" w:rsidRPr="00F274C8" w:rsidRDefault="00DB4353" w:rsidP="00E069E4">
            <w:pPr>
              <w:pStyle w:val="Tekstas"/>
              <w:spacing w:line="254" w:lineRule="auto"/>
              <w:ind w:firstLine="0"/>
              <w:rPr>
                <w:i/>
                <w:iCs/>
                <w:shd w:val="clear" w:color="auto" w:fill="FFFFFF"/>
              </w:rPr>
            </w:pPr>
            <w:r w:rsidRPr="00F274C8">
              <w:rPr>
                <w:i/>
                <w:iCs/>
                <w:shd w:val="clear" w:color="auto" w:fill="FFFFFF"/>
              </w:rPr>
              <w:t>Pastaba:</w:t>
            </w:r>
          </w:p>
          <w:p w14:paraId="28BA571F" w14:textId="460CB90D" w:rsidR="00DB4353" w:rsidRPr="00F274C8" w:rsidRDefault="00DB4353" w:rsidP="001566DC">
            <w:pPr>
              <w:autoSpaceDE w:val="0"/>
              <w:autoSpaceDN w:val="0"/>
              <w:adjustRightInd w:val="0"/>
              <w:jc w:val="both"/>
              <w:rPr>
                <w:i/>
                <w:iCs/>
                <w:color w:val="000000"/>
                <w:sz w:val="24"/>
                <w:szCs w:val="24"/>
              </w:rPr>
            </w:pPr>
            <w:r w:rsidRPr="00F274C8">
              <w:rPr>
                <w:i/>
                <w:iCs/>
                <w:color w:val="000000"/>
                <w:sz w:val="24"/>
                <w:szCs w:val="24"/>
              </w:rPr>
              <w:t>1. Užsienio šalies specialisto** turimos kvalifikacijos patvirtinimo dokumentai Lietuvoje gali būti išduoti ir po</w:t>
            </w:r>
            <w:r w:rsidR="001566DC">
              <w:rPr>
                <w:i/>
                <w:iCs/>
                <w:color w:val="000000"/>
                <w:sz w:val="24"/>
                <w:szCs w:val="24"/>
              </w:rPr>
              <w:t xml:space="preserve"> </w:t>
            </w:r>
            <w:r w:rsidRPr="00F274C8">
              <w:rPr>
                <w:i/>
                <w:iCs/>
                <w:color w:val="000000"/>
                <w:sz w:val="24"/>
                <w:szCs w:val="24"/>
              </w:rPr>
              <w:t>pasiūlymų pateikimo datos, tačiau patys Teisės pripažinimo dokumentai turi būti gauti iki pirkimo sutarties pasirašymo.</w:t>
            </w:r>
          </w:p>
          <w:p w14:paraId="0FAD0400" w14:textId="77777777" w:rsidR="00DB4353" w:rsidRPr="00F274C8" w:rsidRDefault="00DB4353" w:rsidP="00E069E4">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7B7F2F44" w14:textId="77777777" w:rsidR="00DB4353" w:rsidRPr="00F274C8" w:rsidRDefault="00DB4353" w:rsidP="00E069E4">
            <w:pPr>
              <w:autoSpaceDE w:val="0"/>
              <w:autoSpaceDN w:val="0"/>
              <w:adjustRightInd w:val="0"/>
              <w:rPr>
                <w:i/>
                <w:iCs/>
                <w:color w:val="000000"/>
                <w:sz w:val="24"/>
                <w:szCs w:val="24"/>
              </w:rPr>
            </w:pPr>
            <w:hyperlink r:id="rId30" w:history="1">
              <w:r w:rsidRPr="00F274C8">
                <w:rPr>
                  <w:rStyle w:val="Hipersaitas"/>
                  <w:i/>
                  <w:iCs/>
                  <w:sz w:val="24"/>
                  <w:szCs w:val="24"/>
                </w:rPr>
                <w:t>https://www.ssva.lt/cms/registrai</w:t>
              </w:r>
            </w:hyperlink>
          </w:p>
          <w:p w14:paraId="5945378B" w14:textId="77777777" w:rsidR="00DB4353" w:rsidRPr="00F274C8" w:rsidRDefault="00DB4353" w:rsidP="00E069E4">
            <w:pPr>
              <w:autoSpaceDE w:val="0"/>
              <w:autoSpaceDN w:val="0"/>
              <w:adjustRightInd w:val="0"/>
              <w:jc w:val="both"/>
              <w:rPr>
                <w:i/>
                <w:iCs/>
                <w:color w:val="000000"/>
                <w:sz w:val="24"/>
                <w:szCs w:val="24"/>
              </w:rPr>
            </w:pPr>
          </w:p>
          <w:p w14:paraId="4F70A271" w14:textId="77777777" w:rsidR="00DB4353" w:rsidRPr="00F274C8" w:rsidRDefault="00DB4353" w:rsidP="00E069E4">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158" w:type="pct"/>
            <w:tcBorders>
              <w:top w:val="single" w:sz="4" w:space="0" w:color="000000" w:themeColor="text1"/>
              <w:left w:val="single" w:sz="4" w:space="0" w:color="auto"/>
              <w:bottom w:val="single" w:sz="4" w:space="0" w:color="000000" w:themeColor="text1"/>
              <w:right w:val="single" w:sz="4" w:space="0" w:color="000000" w:themeColor="text1"/>
            </w:tcBorders>
          </w:tcPr>
          <w:p w14:paraId="2F14A5D0" w14:textId="77777777" w:rsidR="00DB4353" w:rsidRPr="00F274C8" w:rsidRDefault="00DB4353" w:rsidP="00E069E4">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4629F175" w14:textId="77777777" w:rsidR="00DB4353" w:rsidRPr="00F274C8" w:rsidRDefault="00DB4353" w:rsidP="00E069E4">
            <w:pPr>
              <w:spacing w:line="254" w:lineRule="auto"/>
              <w:ind w:firstLine="29"/>
              <w:jc w:val="both"/>
              <w:rPr>
                <w:iCs/>
                <w:sz w:val="24"/>
                <w:szCs w:val="24"/>
              </w:rPr>
            </w:pPr>
          </w:p>
          <w:p w14:paraId="5220E7A0" w14:textId="77777777" w:rsidR="00DB4353" w:rsidRPr="00F274C8" w:rsidRDefault="00DB4353" w:rsidP="00E069E4">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5362C1F6" w14:textId="77777777" w:rsidR="00DB4353" w:rsidRPr="00F274C8" w:rsidRDefault="00DB4353" w:rsidP="00E069E4">
            <w:pPr>
              <w:spacing w:line="254" w:lineRule="auto"/>
              <w:ind w:firstLine="29"/>
              <w:jc w:val="both"/>
              <w:rPr>
                <w:iCs/>
                <w:sz w:val="24"/>
                <w:szCs w:val="24"/>
              </w:rPr>
            </w:pPr>
          </w:p>
          <w:p w14:paraId="0EB7D63C" w14:textId="77777777" w:rsidR="00DB4353" w:rsidRDefault="00DB4353" w:rsidP="00E069E4">
            <w:pPr>
              <w:spacing w:line="254" w:lineRule="auto"/>
              <w:ind w:firstLine="29"/>
              <w:jc w:val="both"/>
              <w:rPr>
                <w:sz w:val="24"/>
                <w:szCs w:val="24"/>
              </w:rPr>
            </w:pPr>
            <w:r w:rsidRPr="00F274C8">
              <w:rPr>
                <w:iCs/>
                <w:sz w:val="24"/>
                <w:szCs w:val="24"/>
              </w:rPr>
              <w:t xml:space="preserve">3. </w:t>
            </w:r>
            <w:r w:rsidRPr="00F274C8">
              <w:rPr>
                <w:sz w:val="24"/>
                <w:szCs w:val="24"/>
              </w:rPr>
              <w:t xml:space="preserve"> Subtiekėjai – jei tiekėjas (jo pasitelkiami specialistai) pats atitinka nustatytą reikalavimą, tačiau ketina pasitelkti subtiekėjus (jo specialistus), subtiekėjų specialistai privalo atitikti nustatytus reikalavimus, jeigu </w:t>
            </w:r>
            <w:r w:rsidRPr="00F274C8">
              <w:rPr>
                <w:sz w:val="24"/>
                <w:szCs w:val="24"/>
              </w:rPr>
              <w:lastRenderedPageBreak/>
              <w:t>subtiekėjai (jų darbuotojai) patys vykdys tą pirkimo sutarties dalį, kuriai reikia nustatytos kvalifikacijos</w:t>
            </w:r>
            <w:r>
              <w:rPr>
                <w:sz w:val="24"/>
                <w:szCs w:val="24"/>
              </w:rPr>
              <w:t>.</w:t>
            </w:r>
          </w:p>
          <w:p w14:paraId="19CD768A" w14:textId="77777777" w:rsidR="00DB4353" w:rsidRPr="006351D3" w:rsidRDefault="00DB4353" w:rsidP="00E069E4">
            <w:pPr>
              <w:spacing w:line="254" w:lineRule="auto"/>
              <w:ind w:firstLine="29"/>
              <w:jc w:val="both"/>
              <w:rPr>
                <w:i/>
                <w:color w:val="000000"/>
                <w:sz w:val="22"/>
                <w:szCs w:val="22"/>
              </w:rPr>
            </w:pPr>
            <w:r w:rsidRPr="006351D3">
              <w:rPr>
                <w:i/>
                <w:sz w:val="22"/>
                <w:szCs w:val="22"/>
              </w:rPr>
              <w:t>Pastabos: jei kvalifikacija yra grindžiama nurodant specialistą (</w:t>
            </w:r>
            <w:proofErr w:type="spellStart"/>
            <w:r w:rsidRPr="006351D3">
              <w:rPr>
                <w:i/>
                <w:sz w:val="22"/>
                <w:szCs w:val="22"/>
              </w:rPr>
              <w:t>kvazisubtiekėją</w:t>
            </w:r>
            <w:proofErr w:type="spellEnd"/>
            <w:r w:rsidRPr="006351D3">
              <w:rPr>
                <w:i/>
                <w:sz w:val="22"/>
                <w:szCs w:val="22"/>
              </w:rPr>
              <w:t>), kuris nėra tiekėjo, jungtinės veiklos partnerio (-</w:t>
            </w:r>
            <w:proofErr w:type="spellStart"/>
            <w:r w:rsidRPr="006351D3">
              <w:rPr>
                <w:i/>
                <w:sz w:val="22"/>
                <w:szCs w:val="22"/>
              </w:rPr>
              <w:t>ių</w:t>
            </w:r>
            <w:proofErr w:type="spellEnd"/>
            <w:r w:rsidRPr="006351D3">
              <w:rPr>
                <w:i/>
                <w:sz w:val="22"/>
                <w:szCs w:val="22"/>
              </w:rPr>
              <w:t>) ar subtiekėjo (-jų) darbuotojas, tačiau yra ketinamas įdarbinti sutarties vykdymo metu, tokiu atveju specialistas (</w:t>
            </w:r>
            <w:proofErr w:type="spellStart"/>
            <w:r w:rsidRPr="006351D3">
              <w:rPr>
                <w:i/>
                <w:sz w:val="22"/>
                <w:szCs w:val="22"/>
              </w:rPr>
              <w:t>kvazisubtiekėjas</w:t>
            </w:r>
            <w:proofErr w:type="spellEnd"/>
            <w:r w:rsidRPr="006351D3">
              <w:rPr>
                <w:i/>
                <w:sz w:val="22"/>
                <w:szCs w:val="22"/>
              </w:rPr>
              <w:t>) turi būt</w:t>
            </w:r>
            <w:r>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w:t>
            </w:r>
            <w:proofErr w:type="spellStart"/>
            <w:r w:rsidRPr="006351D3">
              <w:rPr>
                <w:i/>
                <w:sz w:val="22"/>
                <w:szCs w:val="22"/>
              </w:rPr>
              <w:t>kvazisubtiekėjas</w:t>
            </w:r>
            <w:proofErr w:type="spellEnd"/>
            <w:r w:rsidRPr="006351D3">
              <w:rPr>
                <w:i/>
                <w:sz w:val="22"/>
                <w:szCs w:val="22"/>
              </w:rPr>
              <w:t>) gali būti keičiamas tik tais atvejais, kai tiekėjas pateikia įrodymus, kad toks keitimas buvo neišvengiamas.</w:t>
            </w:r>
          </w:p>
        </w:tc>
      </w:tr>
      <w:tr w:rsidR="00E069E4" w14:paraId="374F2A53" w14:textId="77777777" w:rsidTr="00A441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00"/>
        </w:trPr>
        <w:tc>
          <w:tcPr>
            <w:tcW w:w="336" w:type="pct"/>
          </w:tcPr>
          <w:p w14:paraId="260BB34A" w14:textId="274B5344" w:rsidR="00E069E4" w:rsidRDefault="00CA72E1" w:rsidP="00E069E4">
            <w:pPr>
              <w:spacing w:before="60" w:after="60" w:line="256" w:lineRule="auto"/>
              <w:ind w:left="108"/>
              <w:jc w:val="both"/>
              <w:rPr>
                <w:sz w:val="24"/>
                <w:szCs w:val="24"/>
              </w:rPr>
            </w:pPr>
            <w:r>
              <w:rPr>
                <w:sz w:val="24"/>
                <w:szCs w:val="24"/>
              </w:rPr>
              <w:lastRenderedPageBreak/>
              <w:t>1.</w:t>
            </w:r>
            <w:r w:rsidR="006A5DBA">
              <w:rPr>
                <w:sz w:val="24"/>
                <w:szCs w:val="24"/>
              </w:rPr>
              <w:t xml:space="preserve">2. </w:t>
            </w:r>
          </w:p>
        </w:tc>
        <w:tc>
          <w:tcPr>
            <w:tcW w:w="1653" w:type="pct"/>
            <w:gridSpan w:val="2"/>
          </w:tcPr>
          <w:p w14:paraId="3361745F" w14:textId="06772F58" w:rsidR="006D2F84" w:rsidRDefault="00A44C53" w:rsidP="00A44C53">
            <w:pPr>
              <w:rPr>
                <w:sz w:val="24"/>
                <w:szCs w:val="24"/>
                <w:lang w:eastAsia="en-US"/>
              </w:rPr>
            </w:pPr>
            <w:r w:rsidRPr="00A44C53">
              <w:rPr>
                <w:sz w:val="24"/>
                <w:szCs w:val="24"/>
                <w:lang w:eastAsia="en-US"/>
              </w:rPr>
              <w:t xml:space="preserve">Tiekėjas turi turėti reikalingą techniką sutarčiai įvykdyti: </w:t>
            </w:r>
            <w:proofErr w:type="spellStart"/>
            <w:r w:rsidRPr="00A44C53">
              <w:rPr>
                <w:sz w:val="24"/>
                <w:szCs w:val="24"/>
                <w:lang w:eastAsia="en-US"/>
              </w:rPr>
              <w:t>autogreiderį</w:t>
            </w:r>
            <w:proofErr w:type="spellEnd"/>
            <w:r w:rsidRPr="00A44C53">
              <w:rPr>
                <w:sz w:val="24"/>
                <w:szCs w:val="24"/>
                <w:lang w:eastAsia="en-US"/>
              </w:rPr>
              <w:t xml:space="preserve">, </w:t>
            </w:r>
          </w:p>
          <w:p w14:paraId="71402EDD" w14:textId="77777777" w:rsidR="006D2F84" w:rsidRDefault="00A44C53" w:rsidP="00A44C53">
            <w:pPr>
              <w:rPr>
                <w:sz w:val="24"/>
                <w:szCs w:val="24"/>
                <w:lang w:eastAsia="en-US"/>
              </w:rPr>
            </w:pPr>
            <w:r w:rsidRPr="00A44C53">
              <w:rPr>
                <w:sz w:val="24"/>
                <w:szCs w:val="24"/>
                <w:lang w:eastAsia="en-US"/>
              </w:rPr>
              <w:t xml:space="preserve">savaeigį </w:t>
            </w:r>
            <w:proofErr w:type="spellStart"/>
            <w:r w:rsidRPr="00A44C53">
              <w:rPr>
                <w:sz w:val="24"/>
                <w:szCs w:val="24"/>
                <w:lang w:eastAsia="en-US"/>
              </w:rPr>
              <w:t>plentvolį</w:t>
            </w:r>
            <w:proofErr w:type="spellEnd"/>
            <w:r w:rsidRPr="00A44C53">
              <w:rPr>
                <w:sz w:val="24"/>
                <w:szCs w:val="24"/>
                <w:lang w:eastAsia="en-US"/>
              </w:rPr>
              <w:t xml:space="preserve">, </w:t>
            </w:r>
          </w:p>
          <w:p w14:paraId="27D4E56C" w14:textId="52AA7B11" w:rsidR="00A44C53" w:rsidRPr="00A44C53" w:rsidRDefault="00A44C53" w:rsidP="00A44C53">
            <w:pPr>
              <w:rPr>
                <w:sz w:val="24"/>
                <w:szCs w:val="24"/>
                <w:lang w:eastAsia="en-US"/>
              </w:rPr>
            </w:pPr>
            <w:r w:rsidRPr="00A44C53">
              <w:rPr>
                <w:sz w:val="24"/>
                <w:szCs w:val="24"/>
                <w:lang w:eastAsia="en-US"/>
              </w:rPr>
              <w:t>asfalto klotuvą.</w:t>
            </w:r>
          </w:p>
          <w:p w14:paraId="29E9DA34" w14:textId="77777777" w:rsidR="00E069E4" w:rsidRDefault="00E069E4" w:rsidP="00E069E4">
            <w:pPr>
              <w:spacing w:before="60" w:after="60" w:line="256" w:lineRule="auto"/>
              <w:ind w:left="108"/>
              <w:jc w:val="both"/>
              <w:rPr>
                <w:sz w:val="24"/>
                <w:szCs w:val="24"/>
              </w:rPr>
            </w:pPr>
          </w:p>
        </w:tc>
        <w:tc>
          <w:tcPr>
            <w:tcW w:w="1854" w:type="pct"/>
            <w:gridSpan w:val="2"/>
          </w:tcPr>
          <w:p w14:paraId="457BE461" w14:textId="77777777" w:rsidR="003B667C" w:rsidRPr="003B667C" w:rsidRDefault="003B667C" w:rsidP="003B667C">
            <w:pPr>
              <w:jc w:val="both"/>
              <w:rPr>
                <w:sz w:val="24"/>
                <w:szCs w:val="24"/>
                <w:lang w:eastAsia="en-US"/>
              </w:rPr>
            </w:pPr>
            <w:r w:rsidRPr="003B667C">
              <w:rPr>
                <w:color w:val="000000"/>
                <w:sz w:val="24"/>
                <w:szCs w:val="24"/>
                <w:lang w:eastAsia="en-US"/>
              </w:rPr>
              <w:t>Pateikti nuosavybės teisę įrodančius dokumentus – įregistravimo pažymėjimų patvirtintas kopijas.</w:t>
            </w:r>
            <w:r w:rsidRPr="003B667C">
              <w:rPr>
                <w:sz w:val="24"/>
                <w:szCs w:val="24"/>
                <w:lang w:eastAsia="en-US"/>
              </w:rPr>
              <w:t xml:space="preserve"> Jei technika valdoma ir naudojama pagal sandorius, pateikiamos sandorių (nuomos sutarčių, preliminarių sutarčių, lizingo sutarčių, ketinimo protokolų ar kitokių nuomos ar panaudos galimybes patvirtinančių dokumentų) patvirtintos kopijos. </w:t>
            </w:r>
          </w:p>
          <w:p w14:paraId="0B64B8D6" w14:textId="3FBA4ED8" w:rsidR="00E069E4" w:rsidRDefault="00E069E4" w:rsidP="003B667C">
            <w:pPr>
              <w:spacing w:before="60" w:after="60" w:line="256" w:lineRule="auto"/>
              <w:ind w:left="108"/>
              <w:jc w:val="both"/>
              <w:rPr>
                <w:sz w:val="24"/>
                <w:szCs w:val="24"/>
              </w:rPr>
            </w:pPr>
          </w:p>
        </w:tc>
        <w:tc>
          <w:tcPr>
            <w:tcW w:w="1158" w:type="pct"/>
          </w:tcPr>
          <w:p w14:paraId="3213A935" w14:textId="1BAE4C02" w:rsidR="00E069E4" w:rsidRDefault="00853667" w:rsidP="00E069E4">
            <w:pPr>
              <w:spacing w:before="60" w:after="60" w:line="256" w:lineRule="auto"/>
              <w:ind w:left="108"/>
              <w:jc w:val="both"/>
              <w:rPr>
                <w:sz w:val="24"/>
                <w:szCs w:val="24"/>
              </w:rPr>
            </w:pPr>
            <w:r>
              <w:rPr>
                <w:sz w:val="24"/>
                <w:szCs w:val="24"/>
              </w:rPr>
              <w:t>T</w:t>
            </w:r>
            <w:r w:rsidRPr="00853667">
              <w:rPr>
                <w:sz w:val="24"/>
                <w:szCs w:val="24"/>
              </w:rPr>
              <w:t>iekėjo (ūkio subjektų grupės narių), ūkio subjektų, kurių pajėgumais tiekėjas remiasi, subtiekėjų pajėgumai sumuojami.</w:t>
            </w:r>
          </w:p>
        </w:tc>
      </w:tr>
    </w:tbl>
    <w:p w14:paraId="22150E50" w14:textId="77777777" w:rsidR="0007794F" w:rsidRDefault="0007794F" w:rsidP="00DB4353">
      <w:pPr>
        <w:spacing w:before="60" w:after="60" w:line="256" w:lineRule="auto"/>
        <w:jc w:val="both"/>
        <w:rPr>
          <w:rFonts w:ascii="Times New Roman" w:hAnsi="Times New Roman" w:cs="Times New Roman"/>
          <w:sz w:val="24"/>
          <w:szCs w:val="24"/>
        </w:rPr>
      </w:pPr>
    </w:p>
    <w:p w14:paraId="66E097EE" w14:textId="1314DAA8"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13164B2"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6EF0D555"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28350176" w14:textId="77777777" w:rsidR="00DB4353" w:rsidRPr="00F274C8" w:rsidRDefault="00DB4353" w:rsidP="00DB4353">
      <w:pPr>
        <w:spacing w:before="60" w:after="60" w:line="256" w:lineRule="auto"/>
        <w:jc w:val="both"/>
        <w:rPr>
          <w:rFonts w:ascii="Times New Roman" w:hAnsi="Times New Roman" w:cs="Times New Roman"/>
          <w:sz w:val="22"/>
          <w:szCs w:val="22"/>
        </w:rPr>
      </w:pPr>
    </w:p>
    <w:p w14:paraId="1485CEC8" w14:textId="77777777" w:rsidR="00DB4353" w:rsidRPr="00F274C8" w:rsidRDefault="00DB4353" w:rsidP="00DB4353">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Tiekėjams keliami reikalavimai dėl kokybės vadybos sistemos ir (ar) aplinkos apsaugos vadybos sistemos standartų reikalavimai</w:t>
      </w:r>
    </w:p>
    <w:p w14:paraId="6C5A89FF" w14:textId="77777777" w:rsidR="00DB4353" w:rsidRPr="00F274C8" w:rsidRDefault="00DB4353" w:rsidP="00DB4353">
      <w:pPr>
        <w:tabs>
          <w:tab w:val="left" w:pos="720"/>
        </w:tabs>
        <w:spacing w:after="0" w:line="240" w:lineRule="auto"/>
        <w:ind w:firstLine="567"/>
        <w:jc w:val="both"/>
        <w:rPr>
          <w:rFonts w:ascii="Times New Roman" w:eastAsia="Calibri" w:hAnsi="Times New Roman" w:cs="Times New Roman"/>
          <w:i/>
          <w:iCs/>
          <w:color w:val="7030A0"/>
          <w:lang w:eastAsia="en-US"/>
        </w:rPr>
      </w:pPr>
    </w:p>
    <w:p w14:paraId="686CF671" w14:textId="77777777" w:rsidR="00DB4353" w:rsidRPr="00F274C8" w:rsidRDefault="00DB4353" w:rsidP="00DB4353">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Pr="00F274C8">
        <w:rPr>
          <w:rFonts w:ascii="Times New Roman" w:hAnsi="Times New Roman" w:cs="Times New Roman"/>
          <w:sz w:val="24"/>
          <w:szCs w:val="24"/>
          <w:lang w:eastAsia="en-US"/>
        </w:rPr>
        <w:t>Tiekėjai turi atitikti šiame priede nustatytus reikalavimus</w:t>
      </w:r>
      <w:r w:rsidRPr="00F274C8">
        <w:rPr>
          <w:rFonts w:ascii="Times New Roman" w:eastAsiaTheme="minorHAnsi" w:hAnsi="Times New Roman" w:cs="Times New Roman"/>
          <w:sz w:val="24"/>
          <w:szCs w:val="24"/>
          <w:lang w:eastAsia="en-US"/>
        </w:rPr>
        <w:t xml:space="preserve"> dėl </w:t>
      </w:r>
      <w:r w:rsidRPr="00F274C8">
        <w:rPr>
          <w:rFonts w:ascii="Times New Roman" w:hAnsi="Times New Roman" w:cs="Times New Roman"/>
          <w:sz w:val="24"/>
          <w:szCs w:val="24"/>
          <w:lang w:eastAsia="en-US"/>
        </w:rPr>
        <w:t>aplinkos apsaugos vadybos sistemos standartų</w:t>
      </w:r>
      <w:r w:rsidRPr="00F274C8">
        <w:rPr>
          <w:rFonts w:ascii="Times New Roman" w:eastAsiaTheme="minorHAnsi" w:hAnsi="Times New Roman" w:cs="Times New Roman"/>
          <w:sz w:val="24"/>
          <w:szCs w:val="24"/>
          <w:lang w:eastAsia="en-US"/>
        </w:rPr>
        <w:t xml:space="preserve"> laikymosi. </w:t>
      </w:r>
      <w:r w:rsidRPr="00F274C8">
        <w:rPr>
          <w:rFonts w:ascii="Times New Roman" w:hAnsi="Times New Roman" w:cs="Times New Roman"/>
          <w:sz w:val="24"/>
          <w:szCs w:val="24"/>
        </w:rPr>
        <w:t>Perkančiajai organizacijai išrinkus galimą laimėtoją, tik jo yra prašomi dokumentai, patvirtinantys atitikimą reikalavimams.</w:t>
      </w:r>
    </w:p>
    <w:p w14:paraId="3737422A" w14:textId="77777777" w:rsidR="00DB4353" w:rsidRPr="00F274C8" w:rsidRDefault="00DB4353" w:rsidP="00DB4353">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DB4353" w:rsidRPr="00F274C8" w14:paraId="45C72C9B"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21B6D" w14:textId="77777777" w:rsidR="00DB4353" w:rsidRPr="00F274C8" w:rsidRDefault="00DB4353" w:rsidP="00A70F9E">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12FA18" w14:textId="77777777" w:rsidR="00DB4353" w:rsidRPr="00F274C8" w:rsidRDefault="00DB4353" w:rsidP="00A70F9E">
            <w:pPr>
              <w:spacing w:before="60" w:after="60" w:line="256" w:lineRule="auto"/>
              <w:jc w:val="center"/>
              <w:rPr>
                <w:rFonts w:eastAsiaTheme="minorHAnsi"/>
                <w:b/>
                <w:bCs/>
                <w:sz w:val="24"/>
                <w:szCs w:val="24"/>
              </w:rPr>
            </w:pPr>
            <w:r w:rsidRPr="00F274C8">
              <w:rPr>
                <w:b/>
                <w:bCs/>
                <w:color w:val="000000"/>
                <w:sz w:val="24"/>
                <w:szCs w:val="24"/>
              </w:rPr>
              <w:t xml:space="preserve">Reikalavimas </w:t>
            </w:r>
            <w:r w:rsidRPr="00F274C8">
              <w:rPr>
                <w:rFonts w:eastAsiaTheme="minorHAnsi"/>
                <w:b/>
                <w:bCs/>
                <w:sz w:val="24"/>
                <w:szCs w:val="24"/>
                <w:lang w:eastAsia="en-US"/>
              </w:rPr>
              <w:t>dėl</w:t>
            </w:r>
            <w:r w:rsidRPr="00F274C8">
              <w:rPr>
                <w:rFonts w:eastAsia="Calibri"/>
                <w:b/>
                <w:bCs/>
                <w:iCs/>
                <w:color w:val="00B050"/>
                <w:sz w:val="24"/>
                <w:szCs w:val="24"/>
                <w:lang w:eastAsia="en-US"/>
              </w:rPr>
              <w:t xml:space="preserve"> </w:t>
            </w:r>
            <w:r w:rsidRPr="00F274C8">
              <w:rPr>
                <w:rFonts w:eastAsia="Calibri"/>
                <w:b/>
                <w:bCs/>
                <w:iCs/>
                <w:sz w:val="24"/>
                <w:szCs w:val="24"/>
                <w:lang w:eastAsia="en-US"/>
              </w:rPr>
              <w:t>aplinkos apsaugos vadybos sistemos standartų</w:t>
            </w:r>
            <w:r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1127DC"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330528" w14:textId="77777777" w:rsidR="00DB4353" w:rsidRPr="00F274C8" w:rsidRDefault="00DB4353" w:rsidP="00A70F9E">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059881A"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0133E4AA" w14:textId="77777777" w:rsidTr="00A70F9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071266" w14:textId="77777777" w:rsidR="00DB4353" w:rsidRPr="00F274C8" w:rsidRDefault="00DB4353" w:rsidP="00A70F9E">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598F98" w14:textId="77777777" w:rsidR="00DB4353" w:rsidRPr="00F274C8" w:rsidRDefault="00DB4353" w:rsidP="00A70F9E">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E6B16E" w14:textId="77777777" w:rsidR="00DB4353" w:rsidRPr="00F274C8" w:rsidRDefault="00DB4353" w:rsidP="00A70F9E">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1A27F" w14:textId="77777777" w:rsidR="00DB4353" w:rsidRPr="00F274C8" w:rsidRDefault="00DB4353" w:rsidP="00A70F9E">
            <w:pPr>
              <w:autoSpaceDE w:val="0"/>
              <w:autoSpaceDN w:val="0"/>
              <w:adjustRightInd w:val="0"/>
              <w:jc w:val="center"/>
              <w:rPr>
                <w:b/>
                <w:bCs/>
                <w:color w:val="000000"/>
                <w:sz w:val="24"/>
                <w:szCs w:val="24"/>
              </w:rPr>
            </w:pPr>
          </w:p>
        </w:tc>
      </w:tr>
      <w:tr w:rsidR="00DB4353" w:rsidRPr="00F274C8" w14:paraId="498434D5"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3ED8116B" w14:textId="77777777" w:rsidR="00DB4353" w:rsidRPr="00F274C8" w:rsidRDefault="00DB4353" w:rsidP="00A70F9E">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22110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Kokybės vadybos sistemos taikymas</w:t>
            </w:r>
          </w:p>
        </w:tc>
      </w:tr>
      <w:tr w:rsidR="00DB4353" w:rsidRPr="00F274C8" w14:paraId="612C478B" w14:textId="77777777" w:rsidTr="00A70F9E">
        <w:tc>
          <w:tcPr>
            <w:tcW w:w="695" w:type="dxa"/>
            <w:tcBorders>
              <w:top w:val="single" w:sz="4" w:space="0" w:color="000000"/>
              <w:left w:val="single" w:sz="4" w:space="0" w:color="000000"/>
              <w:bottom w:val="single" w:sz="4" w:space="0" w:color="000000"/>
              <w:right w:val="single" w:sz="4" w:space="0" w:color="000000"/>
            </w:tcBorders>
            <w:hideMark/>
          </w:tcPr>
          <w:p w14:paraId="6FEB99C8" w14:textId="77777777" w:rsidR="00DB4353" w:rsidRPr="00F274C8" w:rsidRDefault="00DB4353" w:rsidP="00A70F9E">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C778CA9" w14:textId="77777777" w:rsidR="00DB4353" w:rsidRPr="00F274C8" w:rsidRDefault="00DB4353" w:rsidP="00A70F9E">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515C04BD" w14:textId="77777777" w:rsidR="00DB4353" w:rsidRPr="00F274C8" w:rsidRDefault="00DB4353" w:rsidP="00A70F9E">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522E9C3A" w14:textId="77777777" w:rsidR="00DB4353" w:rsidRPr="00F274C8" w:rsidRDefault="00DB4353" w:rsidP="00A70F9E">
            <w:pPr>
              <w:autoSpaceDE w:val="0"/>
              <w:autoSpaceDN w:val="0"/>
              <w:adjustRightInd w:val="0"/>
              <w:rPr>
                <w:color w:val="000000"/>
              </w:rPr>
            </w:pPr>
          </w:p>
        </w:tc>
      </w:tr>
      <w:tr w:rsidR="00DB4353" w:rsidRPr="00F274C8" w14:paraId="5128E33D" w14:textId="77777777" w:rsidTr="00A70F9E">
        <w:tc>
          <w:tcPr>
            <w:tcW w:w="695" w:type="dxa"/>
            <w:tcBorders>
              <w:top w:val="single" w:sz="4" w:space="0" w:color="000000"/>
              <w:left w:val="single" w:sz="4" w:space="0" w:color="000000"/>
              <w:bottom w:val="single" w:sz="4" w:space="0" w:color="000000"/>
              <w:right w:val="single" w:sz="4" w:space="0" w:color="000000"/>
            </w:tcBorders>
          </w:tcPr>
          <w:p w14:paraId="7AC17D9A" w14:textId="77777777" w:rsidR="00DB4353" w:rsidRPr="00F274C8" w:rsidRDefault="00DB4353" w:rsidP="00A70F9E">
            <w:pPr>
              <w:spacing w:before="60" w:after="60" w:line="256" w:lineRule="auto"/>
              <w:jc w:val="center"/>
              <w:rPr>
                <w:rFonts w:eastAsiaTheme="minorHAnsi"/>
                <w:b/>
                <w:bCs/>
                <w:sz w:val="21"/>
                <w:szCs w:val="21"/>
              </w:rPr>
            </w:pPr>
            <w:r w:rsidRPr="00F274C8">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6BFC828A" w14:textId="77777777" w:rsidR="00DB4353" w:rsidRPr="00F274C8" w:rsidRDefault="00DB4353" w:rsidP="00A70F9E">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DB4353" w:rsidRPr="00F274C8" w14:paraId="5D97779A" w14:textId="77777777" w:rsidTr="00A70F9E">
        <w:tc>
          <w:tcPr>
            <w:tcW w:w="695" w:type="dxa"/>
            <w:tcBorders>
              <w:top w:val="single" w:sz="4" w:space="0" w:color="000000"/>
              <w:left w:val="single" w:sz="4" w:space="0" w:color="000000"/>
              <w:bottom w:val="single" w:sz="4" w:space="0" w:color="000000"/>
              <w:right w:val="single" w:sz="4" w:space="0" w:color="000000"/>
            </w:tcBorders>
          </w:tcPr>
          <w:p w14:paraId="28A285C9" w14:textId="77777777" w:rsidR="00DB4353" w:rsidRPr="00F274C8" w:rsidRDefault="00DB4353" w:rsidP="00A70F9E">
            <w:pPr>
              <w:spacing w:before="60" w:after="60" w:line="256" w:lineRule="auto"/>
              <w:jc w:val="center"/>
              <w:rPr>
                <w:rFonts w:eastAsiaTheme="minorHAnsi"/>
                <w:sz w:val="21"/>
                <w:szCs w:val="21"/>
              </w:rPr>
            </w:pPr>
            <w:r w:rsidRPr="00F274C8">
              <w:rPr>
                <w:rFonts w:eastAsiaTheme="minorHAnsi"/>
                <w:sz w:val="21"/>
                <w:szCs w:val="21"/>
              </w:rPr>
              <w:t>2.1.</w:t>
            </w:r>
          </w:p>
        </w:tc>
        <w:tc>
          <w:tcPr>
            <w:tcW w:w="3553" w:type="dxa"/>
            <w:tcBorders>
              <w:top w:val="single" w:sz="4" w:space="0" w:color="000000"/>
              <w:left w:val="single" w:sz="4" w:space="0" w:color="000000"/>
              <w:bottom w:val="single" w:sz="4" w:space="0" w:color="000000"/>
              <w:right w:val="single" w:sz="4" w:space="0" w:color="000000"/>
            </w:tcBorders>
          </w:tcPr>
          <w:p w14:paraId="7DF335B3" w14:textId="5F92F37D" w:rsidR="00DB4353" w:rsidRPr="00FF4651" w:rsidRDefault="00FF4651" w:rsidP="00FF4651">
            <w:pPr>
              <w:widowControl w:val="0"/>
              <w:autoSpaceDE w:val="0"/>
              <w:adjustRightInd w:val="0"/>
              <w:jc w:val="both"/>
              <w:rPr>
                <w:sz w:val="24"/>
                <w:szCs w:val="24"/>
              </w:rPr>
            </w:pPr>
            <w:r w:rsidRPr="00FF4651">
              <w:rPr>
                <w:sz w:val="24"/>
                <w:szCs w:val="24"/>
              </w:rPr>
              <w:t>Tiekėjas</w:t>
            </w:r>
            <w:r w:rsidR="00531146">
              <w:rPr>
                <w:sz w:val="24"/>
                <w:szCs w:val="24"/>
              </w:rPr>
              <w:t xml:space="preserve"> atliekamiems darbams </w:t>
            </w:r>
            <w:r w:rsidR="00CB0952">
              <w:rPr>
                <w:sz w:val="24"/>
                <w:szCs w:val="24"/>
              </w:rPr>
              <w:t xml:space="preserve">(susisiekimo komunikacijos) </w:t>
            </w:r>
            <w:r w:rsidR="00DB4353" w:rsidRPr="00FF4651">
              <w:rPr>
                <w:color w:val="000000"/>
                <w:sz w:val="24"/>
                <w:szCs w:val="24"/>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660116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5E87B218"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xml:space="preserve">- 2009 m. lapkričio 25 d. Europos Parlamento ir Tarybos reglamentu (EB) Nr. 1221/2009 pripažįstamos Europos Sąjungos aplinkos apsaugos vadybos ir audito sistemos (EMAS) arba kitos aplinkos apsaugos vadybos </w:t>
            </w:r>
            <w:r w:rsidRPr="00F274C8">
              <w:rPr>
                <w:color w:val="000000"/>
                <w:sz w:val="24"/>
                <w:szCs w:val="24"/>
              </w:rPr>
              <w:lastRenderedPageBreak/>
              <w:t>sistemos, pripažįstamos pagal minėto reglamento 45 straipsnį, reikalavimų, arba</w:t>
            </w:r>
          </w:p>
          <w:p w14:paraId="16C8264D"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17721AD0" w14:textId="77777777" w:rsidR="00DB4353" w:rsidRPr="00F274C8" w:rsidRDefault="00DB4353" w:rsidP="00A70F9E">
            <w:pPr>
              <w:autoSpaceDE w:val="0"/>
              <w:autoSpaceDN w:val="0"/>
              <w:adjustRightInd w:val="0"/>
              <w:jc w:val="both"/>
              <w:rPr>
                <w:color w:val="000000"/>
                <w:sz w:val="24"/>
                <w:szCs w:val="24"/>
              </w:rPr>
            </w:pPr>
          </w:p>
          <w:p w14:paraId="0F7B51F1"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09033CC2" w14:textId="77777777" w:rsidR="00DB4353" w:rsidRPr="00F274C8" w:rsidRDefault="00DB4353" w:rsidP="00A70F9E">
            <w:pPr>
              <w:autoSpaceDE w:val="0"/>
              <w:autoSpaceDN w:val="0"/>
              <w:adjustRightInd w:val="0"/>
              <w:jc w:val="both"/>
              <w:rPr>
                <w:color w:val="000000"/>
                <w:sz w:val="24"/>
                <w:szCs w:val="24"/>
              </w:rPr>
            </w:pPr>
          </w:p>
          <w:p w14:paraId="5C3E8669"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Perkančioji organizacija priima ir kitus tiekėjo lygiaverčių aplinkos apsaugos vadybos   užtikrinimo priemonių įrodymus,  kurie patvirtintų, kad:</w:t>
            </w:r>
          </w:p>
          <w:p w14:paraId="65B7633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766964A" w14:textId="77777777" w:rsidR="00DB4353" w:rsidRPr="00F274C8" w:rsidRDefault="00DB4353" w:rsidP="00A70F9E">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45A07624" w14:textId="77777777" w:rsidR="00DB4353" w:rsidRPr="00F274C8" w:rsidRDefault="00DB4353" w:rsidP="00A70F9E">
            <w:pPr>
              <w:autoSpaceDE w:val="0"/>
              <w:autoSpaceDN w:val="0"/>
              <w:adjustRightInd w:val="0"/>
              <w:jc w:val="both"/>
              <w:rPr>
                <w:color w:val="000000"/>
                <w:sz w:val="24"/>
                <w:szCs w:val="24"/>
              </w:rPr>
            </w:pPr>
          </w:p>
          <w:p w14:paraId="37E11414" w14:textId="77777777" w:rsidR="00DB4353" w:rsidRPr="00F274C8" w:rsidRDefault="00DB4353" w:rsidP="00A70F9E">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50CC044D"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1) Jeigu pasiūlymą teikia ūkio subjektų grupė – reikalavimą turi atitikti ūkio</w:t>
            </w:r>
            <w:r w:rsidRPr="00F274C8">
              <w:rPr>
                <w:iCs/>
                <w:color w:val="000000"/>
                <w:sz w:val="24"/>
                <w:szCs w:val="24"/>
              </w:rPr>
              <w:t xml:space="preserve"> subjektų grupės narys (-</w:t>
            </w:r>
            <w:proofErr w:type="spellStart"/>
            <w:r w:rsidRPr="00F274C8">
              <w:rPr>
                <w:iCs/>
                <w:color w:val="000000"/>
                <w:sz w:val="24"/>
                <w:szCs w:val="24"/>
              </w:rPr>
              <w:t>iai</w:t>
            </w:r>
            <w:proofErr w:type="spellEnd"/>
            <w:r w:rsidRPr="00F274C8">
              <w:rPr>
                <w:iCs/>
                <w:color w:val="000000"/>
                <w:sz w:val="24"/>
                <w:szCs w:val="24"/>
              </w:rPr>
              <w:t>), atsižvelgiant į jų prisiimamus įsipareigojimus pirkimo sutarčiai vykdyti;</w:t>
            </w:r>
          </w:p>
          <w:p w14:paraId="3DCDF14A"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p>
          <w:p w14:paraId="20AE6C44" w14:textId="77777777" w:rsidR="00DB4353" w:rsidRPr="00F274C8" w:rsidRDefault="00DB4353" w:rsidP="00A70F9E">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Tiekėjas gali remtis </w:t>
            </w:r>
            <w:r w:rsidRPr="00F274C8">
              <w:rPr>
                <w:iCs/>
                <w:color w:val="000000"/>
                <w:sz w:val="24"/>
                <w:szCs w:val="24"/>
              </w:rPr>
              <w:lastRenderedPageBreak/>
              <w:t>kitų ūkio subjektų pajėgumais atsižvelgiant į jų prisiimamus įsipareigojimus pirkimo sutarčiai vykdyti;</w:t>
            </w:r>
          </w:p>
          <w:p w14:paraId="5E7C3203" w14:textId="77777777" w:rsidR="00DB4353" w:rsidRPr="00F274C8" w:rsidRDefault="00DB4353" w:rsidP="00A70F9E">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16D438F9" w14:textId="77777777" w:rsidR="00DB4353" w:rsidRPr="00F274C8" w:rsidRDefault="00DB4353" w:rsidP="00DB4353">
      <w:pPr>
        <w:spacing w:after="0" w:line="240" w:lineRule="auto"/>
        <w:rPr>
          <w:rFonts w:ascii="Times New Roman" w:eastAsiaTheme="minorHAnsi" w:hAnsi="Times New Roman" w:cs="Times New Roman"/>
          <w:lang w:eastAsia="en-US"/>
        </w:rPr>
      </w:pPr>
    </w:p>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1"/>
      <w:footerReference w:type="default" r:id="rId32"/>
      <w:headerReference w:type="first" r:id="rId33"/>
      <w:footerReference w:type="first" r:id="rId34"/>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C8B4" w14:textId="77777777" w:rsidR="007D48C3" w:rsidRDefault="007D48C3" w:rsidP="00D05666">
      <w:r>
        <w:separator/>
      </w:r>
    </w:p>
  </w:endnote>
  <w:endnote w:type="continuationSeparator" w:id="0">
    <w:p w14:paraId="2A86C3E0" w14:textId="77777777" w:rsidR="007D48C3" w:rsidRDefault="007D48C3" w:rsidP="00D05666">
      <w:r>
        <w:continuationSeparator/>
      </w:r>
    </w:p>
  </w:endnote>
  <w:endnote w:type="continuationNotice" w:id="1">
    <w:p w14:paraId="3C3E394D" w14:textId="77777777" w:rsidR="007D48C3" w:rsidRDefault="007D4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FB57D7" w:rsidRDefault="00FB57D7">
        <w:pPr>
          <w:pStyle w:val="Porat"/>
          <w:jc w:val="center"/>
        </w:pPr>
        <w:r>
          <w:fldChar w:fldCharType="begin"/>
        </w:r>
        <w:r>
          <w:instrText>PAGE   \* MERGEFORMAT</w:instrText>
        </w:r>
        <w:r>
          <w:fldChar w:fldCharType="separate"/>
        </w:r>
        <w:r w:rsidR="00752331">
          <w:rPr>
            <w:noProof/>
          </w:rPr>
          <w:t>3</w:t>
        </w:r>
        <w:r>
          <w:fldChar w:fldCharType="end"/>
        </w:r>
      </w:p>
    </w:sdtContent>
  </w:sdt>
  <w:p w14:paraId="384D48BF" w14:textId="29E80D5A" w:rsidR="00FB57D7" w:rsidRDefault="00FB57D7"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B57D7" w:rsidRDefault="00FB57D7">
    <w:pPr>
      <w:pStyle w:val="Porat"/>
      <w:jc w:val="right"/>
    </w:pPr>
  </w:p>
  <w:p w14:paraId="2575BBBA" w14:textId="77777777" w:rsidR="00FB57D7" w:rsidRDefault="00FB57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54291"/>
      <w:docPartObj>
        <w:docPartGallery w:val="Page Numbers (Bottom of Page)"/>
        <w:docPartUnique/>
      </w:docPartObj>
    </w:sdtPr>
    <w:sdtContent>
      <w:p w14:paraId="0E3D07AD" w14:textId="77777777" w:rsidR="00FB57D7" w:rsidRDefault="00FB57D7">
        <w:pPr>
          <w:pStyle w:val="Porat"/>
          <w:jc w:val="center"/>
        </w:pPr>
        <w:r>
          <w:fldChar w:fldCharType="begin"/>
        </w:r>
        <w:r>
          <w:instrText>PAGE   \* MERGEFORMAT</w:instrText>
        </w:r>
        <w:r>
          <w:fldChar w:fldCharType="separate"/>
        </w:r>
        <w:r w:rsidR="00752331">
          <w:rPr>
            <w:noProof/>
          </w:rPr>
          <w:t>2</w:t>
        </w:r>
        <w:r w:rsidR="00752331">
          <w:rPr>
            <w:noProof/>
          </w:rPr>
          <w:t>0</w:t>
        </w:r>
        <w:r>
          <w:fldChar w:fldCharType="end"/>
        </w:r>
      </w:p>
    </w:sdtContent>
  </w:sdt>
  <w:p w14:paraId="565C2CBF" w14:textId="77777777" w:rsidR="00FB57D7" w:rsidRDefault="00FB57D7"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88428"/>
      <w:docPartObj>
        <w:docPartGallery w:val="Page Numbers (Bottom of Page)"/>
        <w:docPartUnique/>
      </w:docPartObj>
    </w:sdtPr>
    <w:sdtContent>
      <w:p w14:paraId="4278FC7F" w14:textId="3A78A780" w:rsidR="00FB57D7" w:rsidRDefault="00FB57D7">
        <w:pPr>
          <w:pStyle w:val="Porat"/>
          <w:jc w:val="center"/>
        </w:pPr>
        <w:r>
          <w:fldChar w:fldCharType="begin"/>
        </w:r>
        <w:r>
          <w:instrText>PAGE   \* MERGEFORMAT</w:instrText>
        </w:r>
        <w:r>
          <w:fldChar w:fldCharType="separate"/>
        </w:r>
        <w:r w:rsidR="00752331">
          <w:rPr>
            <w:noProof/>
          </w:rPr>
          <w:t>6</w:t>
        </w:r>
        <w:r>
          <w:fldChar w:fldCharType="end"/>
        </w:r>
      </w:p>
    </w:sdtContent>
  </w:sdt>
  <w:p w14:paraId="6D689A63" w14:textId="77777777" w:rsidR="00FB57D7" w:rsidRDefault="00FB57D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0D483181" w14:textId="77777777" w:rsidR="00906308" w:rsidRDefault="00906308">
        <w:pPr>
          <w:pStyle w:val="Porat"/>
          <w:jc w:val="center"/>
        </w:pPr>
        <w:r>
          <w:fldChar w:fldCharType="begin"/>
        </w:r>
        <w:r>
          <w:instrText>PAGE   \* MERGEFORMAT</w:instrText>
        </w:r>
        <w:r>
          <w:fldChar w:fldCharType="separate"/>
        </w:r>
        <w:r w:rsidR="00752331">
          <w:rPr>
            <w:noProof/>
          </w:rPr>
          <w:t>2</w:t>
        </w:r>
        <w:r w:rsidR="00752331">
          <w:rPr>
            <w:noProof/>
          </w:rPr>
          <w:t>4</w:t>
        </w:r>
        <w:r>
          <w:fldChar w:fldCharType="end"/>
        </w:r>
      </w:p>
    </w:sdtContent>
  </w:sdt>
  <w:p w14:paraId="259FC6E1" w14:textId="77777777" w:rsidR="00906308" w:rsidRDefault="00906308" w:rsidP="00A850D7">
    <w:pPr>
      <w:pStyle w:val="Por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25C51D83" w14:textId="77777777" w:rsidR="00906308" w:rsidRDefault="00906308">
        <w:pPr>
          <w:pStyle w:val="Porat"/>
          <w:jc w:val="center"/>
        </w:pPr>
        <w:r>
          <w:fldChar w:fldCharType="begin"/>
        </w:r>
        <w:r>
          <w:instrText>PAGE   \* MERGEFORMAT</w:instrText>
        </w:r>
        <w:r>
          <w:fldChar w:fldCharType="separate"/>
        </w:r>
        <w:r w:rsidR="00752331">
          <w:rPr>
            <w:noProof/>
          </w:rPr>
          <w:t>2</w:t>
        </w:r>
        <w:r w:rsidR="00752331">
          <w:rPr>
            <w:noProof/>
          </w:rPr>
          <w:t>0</w:t>
        </w:r>
        <w:r>
          <w:fldChar w:fldCharType="end"/>
        </w:r>
      </w:p>
    </w:sdtContent>
  </w:sdt>
  <w:p w14:paraId="1609E99C" w14:textId="77777777" w:rsidR="00906308" w:rsidRDefault="009063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E144" w14:textId="77777777" w:rsidR="007D48C3" w:rsidRDefault="007D48C3" w:rsidP="00D05666">
      <w:r>
        <w:separator/>
      </w:r>
    </w:p>
  </w:footnote>
  <w:footnote w:type="continuationSeparator" w:id="0">
    <w:p w14:paraId="1E784719" w14:textId="77777777" w:rsidR="007D48C3" w:rsidRDefault="007D48C3" w:rsidP="00D05666">
      <w:r>
        <w:continuationSeparator/>
      </w:r>
    </w:p>
  </w:footnote>
  <w:footnote w:type="continuationNotice" w:id="1">
    <w:p w14:paraId="176314C4" w14:textId="77777777" w:rsidR="007D48C3" w:rsidRDefault="007D48C3">
      <w:pPr>
        <w:spacing w:after="0" w:line="240" w:lineRule="auto"/>
      </w:pPr>
    </w:p>
  </w:footnote>
  <w:footnote w:id="2">
    <w:p w14:paraId="78DBE4F3" w14:textId="77777777" w:rsidR="00FB57D7" w:rsidRPr="001620D3" w:rsidRDefault="00FB57D7"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FB57D7" w:rsidRPr="001620D3" w:rsidRDefault="00FB57D7"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FB57D7" w:rsidRDefault="00FB57D7"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FB57D7" w:rsidRPr="001620D3" w:rsidRDefault="00FB57D7"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FB57D7" w:rsidRDefault="00FB57D7"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FB57D7" w:rsidRPr="001620D3" w:rsidRDefault="00FB57D7"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FB57D7" w:rsidRPr="001620D3" w:rsidRDefault="00FB57D7"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FB57D7" w:rsidRDefault="00FB57D7"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69A5CC1" w14:textId="77777777" w:rsidR="00DB4353" w:rsidRDefault="00DB4353" w:rsidP="00DB435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F47" w14:textId="77777777" w:rsidR="00FB57D7" w:rsidRDefault="00FB57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676" w14:textId="77777777" w:rsidR="00FB57D7" w:rsidRDefault="00FB57D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5013" w14:textId="77777777" w:rsidR="00906308" w:rsidRDefault="0090630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7449" w14:textId="77777777" w:rsidR="00906308" w:rsidRDefault="009063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5"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6"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703601831">
    <w:abstractNumId w:val="11"/>
  </w:num>
  <w:num w:numId="2" w16cid:durableId="79374625">
    <w:abstractNumId w:val="2"/>
  </w:num>
  <w:num w:numId="3" w16cid:durableId="1831947900">
    <w:abstractNumId w:val="24"/>
  </w:num>
  <w:num w:numId="4" w16cid:durableId="1639604332">
    <w:abstractNumId w:val="28"/>
  </w:num>
  <w:num w:numId="5" w16cid:durableId="1113746080">
    <w:abstractNumId w:val="21"/>
  </w:num>
  <w:num w:numId="6" w16cid:durableId="1140459741">
    <w:abstractNumId w:val="40"/>
  </w:num>
  <w:num w:numId="7" w16cid:durableId="107899099">
    <w:abstractNumId w:val="36"/>
  </w:num>
  <w:num w:numId="8" w16cid:durableId="1255094680">
    <w:abstractNumId w:val="1"/>
  </w:num>
  <w:num w:numId="9" w16cid:durableId="1212644958">
    <w:abstractNumId w:val="37"/>
  </w:num>
  <w:num w:numId="10" w16cid:durableId="381831371">
    <w:abstractNumId w:val="33"/>
  </w:num>
  <w:num w:numId="11" w16cid:durableId="344092985">
    <w:abstractNumId w:val="27"/>
  </w:num>
  <w:num w:numId="12" w16cid:durableId="1937442946">
    <w:abstractNumId w:val="15"/>
  </w:num>
  <w:num w:numId="13" w16cid:durableId="462966464">
    <w:abstractNumId w:val="19"/>
  </w:num>
  <w:num w:numId="14" w16cid:durableId="1747998058">
    <w:abstractNumId w:val="30"/>
  </w:num>
  <w:num w:numId="15" w16cid:durableId="610868146">
    <w:abstractNumId w:val="3"/>
  </w:num>
  <w:num w:numId="16" w16cid:durableId="770009737">
    <w:abstractNumId w:val="8"/>
  </w:num>
  <w:num w:numId="17" w16cid:durableId="1475874702">
    <w:abstractNumId w:val="17"/>
  </w:num>
  <w:num w:numId="18" w16cid:durableId="17381609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8845002">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3804598">
    <w:abstractNumId w:val="9"/>
  </w:num>
  <w:num w:numId="21" w16cid:durableId="1308970029">
    <w:abstractNumId w:val="13"/>
  </w:num>
  <w:num w:numId="22" w16cid:durableId="876743180">
    <w:abstractNumId w:val="26"/>
  </w:num>
  <w:num w:numId="23" w16cid:durableId="747770237">
    <w:abstractNumId w:val="23"/>
  </w:num>
  <w:num w:numId="24" w16cid:durableId="20785507">
    <w:abstractNumId w:val="32"/>
  </w:num>
  <w:num w:numId="25" w16cid:durableId="1291011875">
    <w:abstractNumId w:val="18"/>
  </w:num>
  <w:num w:numId="26" w16cid:durableId="497113534">
    <w:abstractNumId w:val="25"/>
  </w:num>
  <w:num w:numId="27" w16cid:durableId="839736610">
    <w:abstractNumId w:val="29"/>
  </w:num>
  <w:num w:numId="28" w16cid:durableId="282856243">
    <w:abstractNumId w:val="0"/>
  </w:num>
  <w:num w:numId="29" w16cid:durableId="298390139">
    <w:abstractNumId w:val="35"/>
  </w:num>
  <w:num w:numId="30" w16cid:durableId="6975853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4801107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7666099">
    <w:abstractNumId w:val="39"/>
  </w:num>
  <w:num w:numId="33" w16cid:durableId="256602388">
    <w:abstractNumId w:val="6"/>
  </w:num>
  <w:num w:numId="34" w16cid:durableId="1023744726">
    <w:abstractNumId w:val="34"/>
  </w:num>
  <w:num w:numId="35" w16cid:durableId="1049844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6878388">
    <w:abstractNumId w:val="14"/>
  </w:num>
  <w:num w:numId="37" w16cid:durableId="1784691350">
    <w:abstractNumId w:val="22"/>
  </w:num>
  <w:num w:numId="38" w16cid:durableId="673382700">
    <w:abstractNumId w:val="16"/>
  </w:num>
  <w:num w:numId="39" w16cid:durableId="872154541">
    <w:abstractNumId w:val="31"/>
  </w:num>
  <w:num w:numId="40" w16cid:durableId="547030591">
    <w:abstractNumId w:val="7"/>
  </w:num>
  <w:num w:numId="41" w16cid:durableId="50156536">
    <w:abstractNumId w:val="5"/>
  </w:num>
  <w:num w:numId="42" w16cid:durableId="12566004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60E"/>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8D6"/>
    <w:rsid w:val="00022AF6"/>
    <w:rsid w:val="00022DEB"/>
    <w:rsid w:val="00022E0C"/>
    <w:rsid w:val="0002332F"/>
    <w:rsid w:val="00023641"/>
    <w:rsid w:val="00024DB9"/>
    <w:rsid w:val="0002541F"/>
    <w:rsid w:val="00025E03"/>
    <w:rsid w:val="000260B8"/>
    <w:rsid w:val="00026246"/>
    <w:rsid w:val="00026673"/>
    <w:rsid w:val="00026690"/>
    <w:rsid w:val="00026A51"/>
    <w:rsid w:val="00026D16"/>
    <w:rsid w:val="0002723C"/>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51"/>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0E8F"/>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7794F"/>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5BDE"/>
    <w:rsid w:val="0009724E"/>
    <w:rsid w:val="00097B80"/>
    <w:rsid w:val="000A05FB"/>
    <w:rsid w:val="000A09BB"/>
    <w:rsid w:val="000A0DFE"/>
    <w:rsid w:val="000A0F5D"/>
    <w:rsid w:val="000A1E34"/>
    <w:rsid w:val="000A202B"/>
    <w:rsid w:val="000A2A40"/>
    <w:rsid w:val="000A2CBA"/>
    <w:rsid w:val="000A2D88"/>
    <w:rsid w:val="000A3709"/>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B7BBF"/>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5A0"/>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88B"/>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3EA"/>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73"/>
    <w:rsid w:val="00116A84"/>
    <w:rsid w:val="0011798C"/>
    <w:rsid w:val="00117DD0"/>
    <w:rsid w:val="00117E14"/>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0986"/>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6DC"/>
    <w:rsid w:val="00156AC9"/>
    <w:rsid w:val="001578F5"/>
    <w:rsid w:val="0015798C"/>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53E"/>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870DF"/>
    <w:rsid w:val="00187A8B"/>
    <w:rsid w:val="00190BC7"/>
    <w:rsid w:val="0019130D"/>
    <w:rsid w:val="00191CEF"/>
    <w:rsid w:val="001926B1"/>
    <w:rsid w:val="00192AF9"/>
    <w:rsid w:val="00192B6B"/>
    <w:rsid w:val="00192ED3"/>
    <w:rsid w:val="00193172"/>
    <w:rsid w:val="00193984"/>
    <w:rsid w:val="00193D61"/>
    <w:rsid w:val="00194439"/>
    <w:rsid w:val="00194544"/>
    <w:rsid w:val="00194723"/>
    <w:rsid w:val="00195310"/>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2FF4"/>
    <w:rsid w:val="001B3250"/>
    <w:rsid w:val="001B33A4"/>
    <w:rsid w:val="001B35E1"/>
    <w:rsid w:val="001B370C"/>
    <w:rsid w:val="001B3C7D"/>
    <w:rsid w:val="001B3F4C"/>
    <w:rsid w:val="001B4266"/>
    <w:rsid w:val="001B50F3"/>
    <w:rsid w:val="001B53D6"/>
    <w:rsid w:val="001B59DE"/>
    <w:rsid w:val="001B63C9"/>
    <w:rsid w:val="001B65D0"/>
    <w:rsid w:val="001B77FA"/>
    <w:rsid w:val="001C0826"/>
    <w:rsid w:val="001C0992"/>
    <w:rsid w:val="001C10E4"/>
    <w:rsid w:val="001C1AD0"/>
    <w:rsid w:val="001C1CC5"/>
    <w:rsid w:val="001C24BC"/>
    <w:rsid w:val="001C305A"/>
    <w:rsid w:val="001C3152"/>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69D9"/>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7CA"/>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63C"/>
    <w:rsid w:val="00203725"/>
    <w:rsid w:val="002037C0"/>
    <w:rsid w:val="00203901"/>
    <w:rsid w:val="00203D02"/>
    <w:rsid w:val="0020417D"/>
    <w:rsid w:val="002045D9"/>
    <w:rsid w:val="0020467C"/>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AD2"/>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3D77"/>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5BFF"/>
    <w:rsid w:val="0025607C"/>
    <w:rsid w:val="002576BB"/>
    <w:rsid w:val="00257DA9"/>
    <w:rsid w:val="002601F1"/>
    <w:rsid w:val="002602D9"/>
    <w:rsid w:val="002603C7"/>
    <w:rsid w:val="002609DE"/>
    <w:rsid w:val="002616A9"/>
    <w:rsid w:val="002617A4"/>
    <w:rsid w:val="00261A13"/>
    <w:rsid w:val="00261A92"/>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000"/>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6E7"/>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6C16"/>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352"/>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6D57"/>
    <w:rsid w:val="002E7AF5"/>
    <w:rsid w:val="002F016E"/>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B5B"/>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837"/>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2EC"/>
    <w:rsid w:val="00343586"/>
    <w:rsid w:val="003436A3"/>
    <w:rsid w:val="00343AFE"/>
    <w:rsid w:val="0034460F"/>
    <w:rsid w:val="00344F46"/>
    <w:rsid w:val="00345141"/>
    <w:rsid w:val="003451F8"/>
    <w:rsid w:val="003453C2"/>
    <w:rsid w:val="00345AC7"/>
    <w:rsid w:val="00346035"/>
    <w:rsid w:val="00346410"/>
    <w:rsid w:val="00346741"/>
    <w:rsid w:val="0034721E"/>
    <w:rsid w:val="00347250"/>
    <w:rsid w:val="00350286"/>
    <w:rsid w:val="0035041E"/>
    <w:rsid w:val="0035061D"/>
    <w:rsid w:val="00350730"/>
    <w:rsid w:val="003514F3"/>
    <w:rsid w:val="00351D68"/>
    <w:rsid w:val="003522D1"/>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A3C"/>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4B0F"/>
    <w:rsid w:val="003B558D"/>
    <w:rsid w:val="003B5CD2"/>
    <w:rsid w:val="003B61D6"/>
    <w:rsid w:val="003B667C"/>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3EB4"/>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2CE2"/>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0F1E"/>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A4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75B"/>
    <w:rsid w:val="00424B94"/>
    <w:rsid w:val="00424C4C"/>
    <w:rsid w:val="00424D83"/>
    <w:rsid w:val="004252AF"/>
    <w:rsid w:val="0042578B"/>
    <w:rsid w:val="004257A5"/>
    <w:rsid w:val="00425930"/>
    <w:rsid w:val="00425CFB"/>
    <w:rsid w:val="0042788E"/>
    <w:rsid w:val="004311FC"/>
    <w:rsid w:val="00431627"/>
    <w:rsid w:val="00432574"/>
    <w:rsid w:val="0043288C"/>
    <w:rsid w:val="0043335A"/>
    <w:rsid w:val="00433991"/>
    <w:rsid w:val="00433A4A"/>
    <w:rsid w:val="00433FD7"/>
    <w:rsid w:val="004344CB"/>
    <w:rsid w:val="00434641"/>
    <w:rsid w:val="0043483A"/>
    <w:rsid w:val="004350FA"/>
    <w:rsid w:val="00435186"/>
    <w:rsid w:val="00435437"/>
    <w:rsid w:val="004356A8"/>
    <w:rsid w:val="00436201"/>
    <w:rsid w:val="0043729F"/>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598"/>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1D4"/>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8E"/>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15"/>
    <w:rsid w:val="004D017C"/>
    <w:rsid w:val="004D070C"/>
    <w:rsid w:val="004D0D16"/>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E1D"/>
    <w:rsid w:val="00507F1C"/>
    <w:rsid w:val="005100ED"/>
    <w:rsid w:val="0051035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762"/>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46"/>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48E"/>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0BA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2B3"/>
    <w:rsid w:val="005964E0"/>
    <w:rsid w:val="00596895"/>
    <w:rsid w:val="00596BDA"/>
    <w:rsid w:val="00596C27"/>
    <w:rsid w:val="00596E6C"/>
    <w:rsid w:val="00597743"/>
    <w:rsid w:val="00597972"/>
    <w:rsid w:val="005979E9"/>
    <w:rsid w:val="005A0205"/>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4BFE"/>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8DD"/>
    <w:rsid w:val="005E5C65"/>
    <w:rsid w:val="005E5FE0"/>
    <w:rsid w:val="005E62F0"/>
    <w:rsid w:val="005E6C99"/>
    <w:rsid w:val="005F03EF"/>
    <w:rsid w:val="005F03F3"/>
    <w:rsid w:val="005F0B78"/>
    <w:rsid w:val="005F0C6B"/>
    <w:rsid w:val="005F0E6E"/>
    <w:rsid w:val="005F1245"/>
    <w:rsid w:val="005F13F0"/>
    <w:rsid w:val="005F1492"/>
    <w:rsid w:val="005F152B"/>
    <w:rsid w:val="005F1755"/>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6B49"/>
    <w:rsid w:val="005F70E4"/>
    <w:rsid w:val="005F75EC"/>
    <w:rsid w:val="005F7A18"/>
    <w:rsid w:val="005F7EBF"/>
    <w:rsid w:val="006005E2"/>
    <w:rsid w:val="00600960"/>
    <w:rsid w:val="006015A1"/>
    <w:rsid w:val="006015E1"/>
    <w:rsid w:val="00601B91"/>
    <w:rsid w:val="00601DD0"/>
    <w:rsid w:val="0060200D"/>
    <w:rsid w:val="006020C7"/>
    <w:rsid w:val="006033CC"/>
    <w:rsid w:val="00603E31"/>
    <w:rsid w:val="006041B7"/>
    <w:rsid w:val="0060451D"/>
    <w:rsid w:val="00605629"/>
    <w:rsid w:val="0060585C"/>
    <w:rsid w:val="006059FB"/>
    <w:rsid w:val="00605D03"/>
    <w:rsid w:val="00606FD4"/>
    <w:rsid w:val="006072C5"/>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EF4"/>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353"/>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47DE"/>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2F10"/>
    <w:rsid w:val="00683393"/>
    <w:rsid w:val="006837D6"/>
    <w:rsid w:val="0068448B"/>
    <w:rsid w:val="00684A39"/>
    <w:rsid w:val="0068542E"/>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A77"/>
    <w:rsid w:val="006A1E5B"/>
    <w:rsid w:val="006A2282"/>
    <w:rsid w:val="006A2327"/>
    <w:rsid w:val="006A257B"/>
    <w:rsid w:val="006A2889"/>
    <w:rsid w:val="006A3033"/>
    <w:rsid w:val="006A4AF7"/>
    <w:rsid w:val="006A58FD"/>
    <w:rsid w:val="006A5DBA"/>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19"/>
    <w:rsid w:val="006C3B38"/>
    <w:rsid w:val="006C4330"/>
    <w:rsid w:val="006C4494"/>
    <w:rsid w:val="006C4A69"/>
    <w:rsid w:val="006C4B06"/>
    <w:rsid w:val="006C50E5"/>
    <w:rsid w:val="006C5611"/>
    <w:rsid w:val="006C571E"/>
    <w:rsid w:val="006C5D8A"/>
    <w:rsid w:val="006C613D"/>
    <w:rsid w:val="006C6272"/>
    <w:rsid w:val="006C63B5"/>
    <w:rsid w:val="006C67DC"/>
    <w:rsid w:val="006C749B"/>
    <w:rsid w:val="006C7941"/>
    <w:rsid w:val="006D0B93"/>
    <w:rsid w:val="006D0D4C"/>
    <w:rsid w:val="006D0EC0"/>
    <w:rsid w:val="006D1119"/>
    <w:rsid w:val="006D1AB1"/>
    <w:rsid w:val="006D2048"/>
    <w:rsid w:val="006D224F"/>
    <w:rsid w:val="006D2363"/>
    <w:rsid w:val="006D2F84"/>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790"/>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0F9"/>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331"/>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217"/>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6B38"/>
    <w:rsid w:val="00777670"/>
    <w:rsid w:val="00777DC5"/>
    <w:rsid w:val="007803DE"/>
    <w:rsid w:val="0078058C"/>
    <w:rsid w:val="00780E8F"/>
    <w:rsid w:val="00780F8E"/>
    <w:rsid w:val="00782B3B"/>
    <w:rsid w:val="00782BF8"/>
    <w:rsid w:val="00782DCD"/>
    <w:rsid w:val="007834AA"/>
    <w:rsid w:val="00783536"/>
    <w:rsid w:val="00783C19"/>
    <w:rsid w:val="0078444D"/>
    <w:rsid w:val="0078453C"/>
    <w:rsid w:val="007846F8"/>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81B"/>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2EC"/>
    <w:rsid w:val="007A739D"/>
    <w:rsid w:val="007A7D55"/>
    <w:rsid w:val="007A7E8A"/>
    <w:rsid w:val="007B01B7"/>
    <w:rsid w:val="007B09DF"/>
    <w:rsid w:val="007B0F0F"/>
    <w:rsid w:val="007B10C7"/>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CA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7DD"/>
    <w:rsid w:val="007D3B7D"/>
    <w:rsid w:val="007D3C9B"/>
    <w:rsid w:val="007D41C0"/>
    <w:rsid w:val="007D4825"/>
    <w:rsid w:val="007D48C3"/>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4B"/>
    <w:rsid w:val="00811729"/>
    <w:rsid w:val="00811B8C"/>
    <w:rsid w:val="008125DB"/>
    <w:rsid w:val="00813105"/>
    <w:rsid w:val="0081425E"/>
    <w:rsid w:val="008142E7"/>
    <w:rsid w:val="0081441C"/>
    <w:rsid w:val="00814604"/>
    <w:rsid w:val="00814C2C"/>
    <w:rsid w:val="00814F72"/>
    <w:rsid w:val="008150F0"/>
    <w:rsid w:val="00815441"/>
    <w:rsid w:val="0081570A"/>
    <w:rsid w:val="0081583D"/>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6A"/>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2E8"/>
    <w:rsid w:val="00831650"/>
    <w:rsid w:val="0083196E"/>
    <w:rsid w:val="008320EC"/>
    <w:rsid w:val="0083270B"/>
    <w:rsid w:val="0083310A"/>
    <w:rsid w:val="008335C6"/>
    <w:rsid w:val="00833A3D"/>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750"/>
    <w:rsid w:val="00847D3E"/>
    <w:rsid w:val="00850194"/>
    <w:rsid w:val="008505E9"/>
    <w:rsid w:val="00851498"/>
    <w:rsid w:val="00851585"/>
    <w:rsid w:val="00851768"/>
    <w:rsid w:val="008517B7"/>
    <w:rsid w:val="008518A7"/>
    <w:rsid w:val="00852202"/>
    <w:rsid w:val="00852EE9"/>
    <w:rsid w:val="00852F58"/>
    <w:rsid w:val="0085364E"/>
    <w:rsid w:val="00853667"/>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2F9"/>
    <w:rsid w:val="00886896"/>
    <w:rsid w:val="008877C1"/>
    <w:rsid w:val="00887B5D"/>
    <w:rsid w:val="008903B6"/>
    <w:rsid w:val="00890FB0"/>
    <w:rsid w:val="008919DA"/>
    <w:rsid w:val="00891A20"/>
    <w:rsid w:val="008922FE"/>
    <w:rsid w:val="0089253D"/>
    <w:rsid w:val="00892D8B"/>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49A"/>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6FAC"/>
    <w:rsid w:val="008B7377"/>
    <w:rsid w:val="008B786C"/>
    <w:rsid w:val="008C0019"/>
    <w:rsid w:val="008C0424"/>
    <w:rsid w:val="008C07E7"/>
    <w:rsid w:val="008C0807"/>
    <w:rsid w:val="008C0A0F"/>
    <w:rsid w:val="008C0B90"/>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4C3"/>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319"/>
    <w:rsid w:val="009034DF"/>
    <w:rsid w:val="009035B0"/>
    <w:rsid w:val="00903F11"/>
    <w:rsid w:val="00903F2F"/>
    <w:rsid w:val="009043AE"/>
    <w:rsid w:val="00904BC4"/>
    <w:rsid w:val="00905C8B"/>
    <w:rsid w:val="00906308"/>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081"/>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3AB"/>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CEC"/>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88"/>
    <w:rsid w:val="009C69A4"/>
    <w:rsid w:val="009C6C1E"/>
    <w:rsid w:val="009C6DCC"/>
    <w:rsid w:val="009C6DFE"/>
    <w:rsid w:val="009C74E3"/>
    <w:rsid w:val="009C7A2D"/>
    <w:rsid w:val="009C7D51"/>
    <w:rsid w:val="009D02CC"/>
    <w:rsid w:val="009D03EB"/>
    <w:rsid w:val="009D0879"/>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7F7"/>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C"/>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3C2"/>
    <w:rsid w:val="00A33684"/>
    <w:rsid w:val="00A33A03"/>
    <w:rsid w:val="00A343F4"/>
    <w:rsid w:val="00A3512C"/>
    <w:rsid w:val="00A351CC"/>
    <w:rsid w:val="00A35F64"/>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16A"/>
    <w:rsid w:val="00A44C01"/>
    <w:rsid w:val="00A44C53"/>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184"/>
    <w:rsid w:val="00AA4CE6"/>
    <w:rsid w:val="00AA4FB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272C"/>
    <w:rsid w:val="00B03773"/>
    <w:rsid w:val="00B03CE0"/>
    <w:rsid w:val="00B04311"/>
    <w:rsid w:val="00B05A03"/>
    <w:rsid w:val="00B06458"/>
    <w:rsid w:val="00B066EB"/>
    <w:rsid w:val="00B06A47"/>
    <w:rsid w:val="00B06EA0"/>
    <w:rsid w:val="00B07665"/>
    <w:rsid w:val="00B1004B"/>
    <w:rsid w:val="00B1096B"/>
    <w:rsid w:val="00B1123C"/>
    <w:rsid w:val="00B123E4"/>
    <w:rsid w:val="00B12512"/>
    <w:rsid w:val="00B12A0E"/>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7DD"/>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10D"/>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0A22"/>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797"/>
    <w:rsid w:val="00B84D7D"/>
    <w:rsid w:val="00B852B7"/>
    <w:rsid w:val="00B856FF"/>
    <w:rsid w:val="00B85888"/>
    <w:rsid w:val="00B85D0A"/>
    <w:rsid w:val="00B85D18"/>
    <w:rsid w:val="00B8671F"/>
    <w:rsid w:val="00B86CBC"/>
    <w:rsid w:val="00B87FE9"/>
    <w:rsid w:val="00B900BB"/>
    <w:rsid w:val="00B90379"/>
    <w:rsid w:val="00B904EF"/>
    <w:rsid w:val="00B9137D"/>
    <w:rsid w:val="00B91C8E"/>
    <w:rsid w:val="00B91FB8"/>
    <w:rsid w:val="00B9241A"/>
    <w:rsid w:val="00B937E7"/>
    <w:rsid w:val="00B93866"/>
    <w:rsid w:val="00B93A46"/>
    <w:rsid w:val="00B944B8"/>
    <w:rsid w:val="00B946B2"/>
    <w:rsid w:val="00B957D5"/>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BDB"/>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22D"/>
    <w:rsid w:val="00BD584D"/>
    <w:rsid w:val="00BD62E3"/>
    <w:rsid w:val="00BD65B2"/>
    <w:rsid w:val="00BD6B42"/>
    <w:rsid w:val="00BD7C43"/>
    <w:rsid w:val="00BE00D5"/>
    <w:rsid w:val="00BE0587"/>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4A3"/>
    <w:rsid w:val="00BF2B58"/>
    <w:rsid w:val="00BF386F"/>
    <w:rsid w:val="00BF422C"/>
    <w:rsid w:val="00BF4594"/>
    <w:rsid w:val="00BF5AEB"/>
    <w:rsid w:val="00BF5EE6"/>
    <w:rsid w:val="00BF6ABE"/>
    <w:rsid w:val="00BF6BED"/>
    <w:rsid w:val="00BF6C92"/>
    <w:rsid w:val="00BF71F8"/>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768"/>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2D98"/>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0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C60"/>
    <w:rsid w:val="00CA5D58"/>
    <w:rsid w:val="00CA64E1"/>
    <w:rsid w:val="00CA72E1"/>
    <w:rsid w:val="00CA77FA"/>
    <w:rsid w:val="00CA7DDB"/>
    <w:rsid w:val="00CB032C"/>
    <w:rsid w:val="00CB0952"/>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AB"/>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148"/>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6BAD"/>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791"/>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633"/>
    <w:rsid w:val="00D5779B"/>
    <w:rsid w:val="00D60217"/>
    <w:rsid w:val="00D60271"/>
    <w:rsid w:val="00D60623"/>
    <w:rsid w:val="00D60E01"/>
    <w:rsid w:val="00D611AB"/>
    <w:rsid w:val="00D61209"/>
    <w:rsid w:val="00D61620"/>
    <w:rsid w:val="00D61638"/>
    <w:rsid w:val="00D62793"/>
    <w:rsid w:val="00D62B64"/>
    <w:rsid w:val="00D63689"/>
    <w:rsid w:val="00D6414D"/>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5A34"/>
    <w:rsid w:val="00DA609A"/>
    <w:rsid w:val="00DA62B5"/>
    <w:rsid w:val="00DA649F"/>
    <w:rsid w:val="00DA6C21"/>
    <w:rsid w:val="00DA72F8"/>
    <w:rsid w:val="00DA74F7"/>
    <w:rsid w:val="00DA758B"/>
    <w:rsid w:val="00DA7A8A"/>
    <w:rsid w:val="00DA7EE1"/>
    <w:rsid w:val="00DB0683"/>
    <w:rsid w:val="00DB27C4"/>
    <w:rsid w:val="00DB2857"/>
    <w:rsid w:val="00DB374C"/>
    <w:rsid w:val="00DB3DC2"/>
    <w:rsid w:val="00DB4353"/>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683"/>
    <w:rsid w:val="00DF0AF7"/>
    <w:rsid w:val="00DF100B"/>
    <w:rsid w:val="00DF1136"/>
    <w:rsid w:val="00DF144A"/>
    <w:rsid w:val="00DF17DB"/>
    <w:rsid w:val="00DF1869"/>
    <w:rsid w:val="00DF27B3"/>
    <w:rsid w:val="00DF28BA"/>
    <w:rsid w:val="00DF3708"/>
    <w:rsid w:val="00DF3B34"/>
    <w:rsid w:val="00DF3DDF"/>
    <w:rsid w:val="00DF41B8"/>
    <w:rsid w:val="00DF4D30"/>
    <w:rsid w:val="00DF4D4E"/>
    <w:rsid w:val="00DF5388"/>
    <w:rsid w:val="00DF5705"/>
    <w:rsid w:val="00DF58E2"/>
    <w:rsid w:val="00DF6558"/>
    <w:rsid w:val="00DF690E"/>
    <w:rsid w:val="00DF6A09"/>
    <w:rsid w:val="00DF6C8C"/>
    <w:rsid w:val="00DF7218"/>
    <w:rsid w:val="00DF75AC"/>
    <w:rsid w:val="00DF7AA9"/>
    <w:rsid w:val="00DF7D38"/>
    <w:rsid w:val="00DF7FC3"/>
    <w:rsid w:val="00E00D2B"/>
    <w:rsid w:val="00E0152E"/>
    <w:rsid w:val="00E01599"/>
    <w:rsid w:val="00E0179C"/>
    <w:rsid w:val="00E02773"/>
    <w:rsid w:val="00E0288C"/>
    <w:rsid w:val="00E02E87"/>
    <w:rsid w:val="00E042BB"/>
    <w:rsid w:val="00E04697"/>
    <w:rsid w:val="00E04919"/>
    <w:rsid w:val="00E05AEA"/>
    <w:rsid w:val="00E05E2D"/>
    <w:rsid w:val="00E06739"/>
    <w:rsid w:val="00E069E3"/>
    <w:rsid w:val="00E069E4"/>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6A64"/>
    <w:rsid w:val="00E270AB"/>
    <w:rsid w:val="00E27A96"/>
    <w:rsid w:val="00E30A51"/>
    <w:rsid w:val="00E30B63"/>
    <w:rsid w:val="00E30EE4"/>
    <w:rsid w:val="00E30F82"/>
    <w:rsid w:val="00E3221F"/>
    <w:rsid w:val="00E32664"/>
    <w:rsid w:val="00E32689"/>
    <w:rsid w:val="00E3277D"/>
    <w:rsid w:val="00E32C8E"/>
    <w:rsid w:val="00E33261"/>
    <w:rsid w:val="00E33357"/>
    <w:rsid w:val="00E33EC7"/>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6C6C"/>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2232"/>
    <w:rsid w:val="00E63187"/>
    <w:rsid w:val="00E6341D"/>
    <w:rsid w:val="00E6378C"/>
    <w:rsid w:val="00E63E0C"/>
    <w:rsid w:val="00E64158"/>
    <w:rsid w:val="00E6448D"/>
    <w:rsid w:val="00E646FD"/>
    <w:rsid w:val="00E655C9"/>
    <w:rsid w:val="00E655D1"/>
    <w:rsid w:val="00E65C12"/>
    <w:rsid w:val="00E65C56"/>
    <w:rsid w:val="00E660CD"/>
    <w:rsid w:val="00E661F1"/>
    <w:rsid w:val="00E66292"/>
    <w:rsid w:val="00E668C5"/>
    <w:rsid w:val="00E670F8"/>
    <w:rsid w:val="00E67CF1"/>
    <w:rsid w:val="00E70410"/>
    <w:rsid w:val="00E7043E"/>
    <w:rsid w:val="00E71F7B"/>
    <w:rsid w:val="00E729B9"/>
    <w:rsid w:val="00E72E20"/>
    <w:rsid w:val="00E75068"/>
    <w:rsid w:val="00E76292"/>
    <w:rsid w:val="00E76434"/>
    <w:rsid w:val="00E76A3A"/>
    <w:rsid w:val="00E76B1D"/>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2EC"/>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62DC"/>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41"/>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2EA4"/>
    <w:rsid w:val="00F03222"/>
    <w:rsid w:val="00F032A4"/>
    <w:rsid w:val="00F034BA"/>
    <w:rsid w:val="00F03537"/>
    <w:rsid w:val="00F03BC7"/>
    <w:rsid w:val="00F03EE0"/>
    <w:rsid w:val="00F0480A"/>
    <w:rsid w:val="00F048F4"/>
    <w:rsid w:val="00F0499F"/>
    <w:rsid w:val="00F0522B"/>
    <w:rsid w:val="00F05F84"/>
    <w:rsid w:val="00F065D6"/>
    <w:rsid w:val="00F06CD1"/>
    <w:rsid w:val="00F07198"/>
    <w:rsid w:val="00F07575"/>
    <w:rsid w:val="00F0779F"/>
    <w:rsid w:val="00F07ECA"/>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3D0A"/>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3FE2"/>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D9"/>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4233"/>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3FCD"/>
    <w:rsid w:val="00F7452A"/>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7"/>
    <w:rsid w:val="00FB553F"/>
    <w:rsid w:val="00FB5700"/>
    <w:rsid w:val="00FB57D7"/>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019"/>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7C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651"/>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F4333AC5-08C4-40A4-B39A-D945F1DDC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687363">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7190867">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vmi.lt/evmi/mokesciu-moketoju-informacija"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hyperlink" Target="https://www.ssva.lt/cms/registra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7B13BC6-4A0E-4144-8233-260184A9822A}">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25</Pages>
  <Words>32869</Words>
  <Characters>18736</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Sigutė Rancienė</cp:lastModifiedBy>
  <cp:revision>194</cp:revision>
  <cp:lastPrinted>2025-05-27T12:24:00Z</cp:lastPrinted>
  <dcterms:created xsi:type="dcterms:W3CDTF">2025-06-16T10:22:00Z</dcterms:created>
  <dcterms:modified xsi:type="dcterms:W3CDTF">2025-08-12T07:14:00Z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